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848C42" w14:textId="3C39E989" w:rsidR="0011382D" w:rsidRPr="008F1922" w:rsidRDefault="000512F9">
      <w:pPr>
        <w:rPr>
          <w:rFonts w:hint="eastAsia"/>
          <w:sz w:val="48"/>
          <w:szCs w:val="48"/>
        </w:rPr>
      </w:pPr>
      <w:r>
        <w:rPr>
          <w:rFonts w:hint="eastAsia"/>
        </w:rPr>
        <w:t xml:space="preserve">                        </w:t>
      </w:r>
      <w:r w:rsidRPr="008F1922">
        <w:rPr>
          <w:rFonts w:hint="eastAsia"/>
          <w:sz w:val="48"/>
          <w:szCs w:val="48"/>
        </w:rPr>
        <w:t>电控技术文档</w:t>
      </w:r>
    </w:p>
    <w:p w14:paraId="2B1BD73F" w14:textId="5C15DCD1" w:rsidR="000512F9" w:rsidRDefault="000512F9">
      <w:pPr>
        <w:rPr>
          <w:rFonts w:hint="eastAsia"/>
        </w:rPr>
      </w:pPr>
      <w:r>
        <w:rPr>
          <w:rFonts w:hint="eastAsia"/>
        </w:rPr>
        <w:t>（任务1、3、4、5合并在一个简易的摇控小车中</w:t>
      </w:r>
      <w:r w:rsidR="00836EE0">
        <w:rPr>
          <w:rFonts w:hint="eastAsia"/>
        </w:rPr>
        <w:t>，相应工程文件与展示视频见其它文件夹</w:t>
      </w:r>
      <w:r>
        <w:rPr>
          <w:rFonts w:hint="eastAsia"/>
        </w:rPr>
        <w:t>）</w:t>
      </w:r>
    </w:p>
    <w:p w14:paraId="48B52F87" w14:textId="20A151C8" w:rsidR="003D3DA2" w:rsidRDefault="003D3DA2">
      <w:pPr>
        <w:rPr>
          <w:rFonts w:hint="eastAsia"/>
          <w:color w:val="EE0000"/>
        </w:rPr>
      </w:pPr>
      <w:r w:rsidRPr="003D3DA2">
        <w:rPr>
          <w:rFonts w:hint="eastAsia"/>
          <w:color w:val="EE0000"/>
        </w:rPr>
        <w:t>软件系统：</w:t>
      </w:r>
      <w:r w:rsidRPr="003D3DA2">
        <w:rPr>
          <w:color w:val="EE0000"/>
        </w:rPr>
        <w:t>STM32CubeIDE 1.19.0</w:t>
      </w:r>
    </w:p>
    <w:p w14:paraId="4895098B" w14:textId="41EF245B" w:rsidR="00814737" w:rsidRDefault="007B3E86" w:rsidP="00814737">
      <w:pPr>
        <w:ind w:left="660" w:hangingChars="300" w:hanging="660"/>
        <w:rPr>
          <w:rFonts w:hint="eastAsia"/>
          <w:color w:val="EE0000"/>
        </w:rPr>
      </w:pPr>
      <w:r>
        <w:rPr>
          <w:rFonts w:hint="eastAsia"/>
          <w:color w:val="EE0000"/>
        </w:rPr>
        <w:t>注：1.</w:t>
      </w:r>
      <w:r w:rsidR="000A013C">
        <w:rPr>
          <w:rFonts w:hint="eastAsia"/>
          <w:color w:val="EE0000"/>
        </w:rPr>
        <w:t>cudeide</w:t>
      </w:r>
      <w:r w:rsidR="00E50221">
        <w:rPr>
          <w:rFonts w:hint="eastAsia"/>
          <w:color w:val="EE0000"/>
        </w:rPr>
        <w:t>的</w:t>
      </w:r>
      <w:r w:rsidR="000A013C">
        <w:rPr>
          <w:rFonts w:hint="eastAsia"/>
          <w:color w:val="EE0000"/>
        </w:rPr>
        <w:t>工程不能在keil中打开</w:t>
      </w:r>
      <w:r w:rsidR="00E50221">
        <w:rPr>
          <w:rFonts w:hint="eastAsia"/>
          <w:color w:val="EE0000"/>
        </w:rPr>
        <w:t>，已提交了cudeide和keil</w:t>
      </w:r>
      <w:r w:rsidR="00386B64">
        <w:rPr>
          <w:rFonts w:hint="eastAsia"/>
          <w:color w:val="EE0000"/>
        </w:rPr>
        <w:t>5</w:t>
      </w:r>
      <w:r w:rsidR="00E50221">
        <w:rPr>
          <w:rFonts w:hint="eastAsia"/>
          <w:color w:val="EE0000"/>
        </w:rPr>
        <w:t>两种版本的工程文件</w:t>
      </w:r>
      <w:r w:rsidR="00DD4BC1">
        <w:rPr>
          <w:rFonts w:hint="eastAsia"/>
          <w:color w:val="EE0000"/>
        </w:rPr>
        <w:t>（因为前期都是用cudeide完成的，</w:t>
      </w:r>
      <w:r w:rsidR="00E50221">
        <w:rPr>
          <w:rFonts w:hint="eastAsia"/>
          <w:color w:val="EE0000"/>
        </w:rPr>
        <w:t>主体代码相同），本技术文档用的是cudeide工程</w:t>
      </w:r>
      <w:r w:rsidR="004744C4">
        <w:rPr>
          <w:rFonts w:hint="eastAsia"/>
          <w:color w:val="EE0000"/>
        </w:rPr>
        <w:t>，keil工程不能有中文注释，故代码移植后的keil5工程中无中文注释（乱码，变成了符号“？”）</w:t>
      </w:r>
      <w:r w:rsidR="001242D3">
        <w:rPr>
          <w:rFonts w:hint="eastAsia"/>
          <w:color w:val="EE0000"/>
        </w:rPr>
        <w:t>。keil工程调试时用的是ARM编译器5。</w:t>
      </w:r>
      <w:r w:rsidR="00814737">
        <w:rPr>
          <w:rFonts w:hint="eastAsia"/>
          <w:color w:val="EE0000"/>
        </w:rPr>
        <w:t>实测cudeide和keil工程均可运行。</w:t>
      </w:r>
    </w:p>
    <w:p w14:paraId="210EADD6" w14:textId="0CF149FD" w:rsidR="000A013C" w:rsidRDefault="000A013C" w:rsidP="000A013C">
      <w:pPr>
        <w:ind w:left="660" w:hangingChars="300" w:hanging="660"/>
        <w:rPr>
          <w:rFonts w:hint="eastAsia"/>
          <w:color w:val="EE0000"/>
        </w:rPr>
      </w:pPr>
      <w:r>
        <w:rPr>
          <w:rFonts w:hint="eastAsia"/>
          <w:color w:val="EE0000"/>
        </w:rPr>
        <w:t xml:space="preserve">    2.讲解了内置</w:t>
      </w:r>
      <w:r w:rsidR="00E50221">
        <w:rPr>
          <w:rFonts w:hint="eastAsia"/>
          <w:color w:val="EE0000"/>
        </w:rPr>
        <w:t>的</w:t>
      </w:r>
      <w:r>
        <w:rPr>
          <w:rFonts w:hint="eastAsia"/>
          <w:color w:val="EE0000"/>
        </w:rPr>
        <w:t>cudemx的工程配置操作，但不对其生成的工程初始化代码作过多的解释</w:t>
      </w:r>
    </w:p>
    <w:p w14:paraId="5EFAF850" w14:textId="107415FF" w:rsidR="000512F9" w:rsidRDefault="000512F9" w:rsidP="000512F9">
      <w:pPr>
        <w:pStyle w:val="a9"/>
        <w:numPr>
          <w:ilvl w:val="0"/>
          <w:numId w:val="1"/>
        </w:numPr>
        <w:rPr>
          <w:rFonts w:hint="eastAsia"/>
          <w:sz w:val="30"/>
          <w:szCs w:val="30"/>
        </w:rPr>
      </w:pPr>
      <w:r w:rsidRPr="000512F9">
        <w:rPr>
          <w:rFonts w:hint="eastAsia"/>
          <w:sz w:val="30"/>
          <w:szCs w:val="30"/>
        </w:rPr>
        <w:t>串口通信。</w:t>
      </w:r>
    </w:p>
    <w:p w14:paraId="099E0D66" w14:textId="796DDA29" w:rsidR="008E02C3" w:rsidRPr="000512F9" w:rsidRDefault="008E02C3" w:rsidP="008E02C3">
      <w:pPr>
        <w:pStyle w:val="a9"/>
        <w:ind w:left="44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Cudeide工程</w:t>
      </w:r>
      <w:r w:rsidR="00AB6A00">
        <w:rPr>
          <w:rFonts w:hint="eastAsia"/>
          <w:sz w:val="30"/>
          <w:szCs w:val="30"/>
        </w:rPr>
        <w:t>名称</w:t>
      </w:r>
      <w:r>
        <w:rPr>
          <w:rFonts w:hint="eastAsia"/>
          <w:sz w:val="30"/>
          <w:szCs w:val="30"/>
        </w:rPr>
        <w:t>：serial</w:t>
      </w:r>
    </w:p>
    <w:p w14:paraId="7A18D7B8" w14:textId="3FA164AA" w:rsidR="00E102DD" w:rsidRDefault="00E102DD" w:rsidP="000512F9">
      <w:pPr>
        <w:pStyle w:val="a9"/>
        <w:ind w:left="440"/>
        <w:rPr>
          <w:rFonts w:hint="eastAsia"/>
        </w:rPr>
      </w:pPr>
      <w:r w:rsidRPr="0063557E">
        <w:rPr>
          <w:rFonts w:hint="eastAsia"/>
          <w:color w:val="EE0000"/>
          <w:sz w:val="28"/>
          <w:szCs w:val="28"/>
        </w:rPr>
        <w:t>目标：</w:t>
      </w:r>
      <w:r w:rsidR="008F1922">
        <w:rPr>
          <w:rFonts w:hint="eastAsia"/>
        </w:rPr>
        <w:t>控制三个LED灯（记为A，B，C）</w:t>
      </w:r>
      <w:r w:rsidR="0063557E">
        <w:rPr>
          <w:rFonts w:hint="eastAsia"/>
        </w:rPr>
        <w:t>,串口接收两个字节的数据，并返回接收到的数据，第一个为LED灯的标志，第二个表示亮灭状态（1：亮，0：灭）。eg.A1表示A灯亮。</w:t>
      </w:r>
    </w:p>
    <w:p w14:paraId="60665055" w14:textId="7493B0AE" w:rsidR="0063557E" w:rsidRDefault="0063557E" w:rsidP="000512F9">
      <w:pPr>
        <w:pStyle w:val="a9"/>
        <w:ind w:left="440"/>
        <w:rPr>
          <w:rFonts w:hint="eastAsia"/>
        </w:rPr>
      </w:pPr>
      <w:r>
        <w:rPr>
          <w:rFonts w:hint="eastAsia"/>
        </w:rPr>
        <w:t>其中，状态为1（亮</w:t>
      </w:r>
      <w:r>
        <w:t>）</w:t>
      </w:r>
      <w:r>
        <w:rPr>
          <w:rFonts w:hint="eastAsia"/>
        </w:rPr>
        <w:t>时</w:t>
      </w:r>
      <w:r w:rsidR="00836EE0">
        <w:rPr>
          <w:rFonts w:hint="eastAsia"/>
        </w:rPr>
        <w:t>：</w:t>
      </w:r>
      <w:r>
        <w:rPr>
          <w:rFonts w:hint="eastAsia"/>
        </w:rPr>
        <w:t>A、B灯常亮，C灯闪烁（循环亮灭）</w:t>
      </w:r>
    </w:p>
    <w:p w14:paraId="1C35CFF8" w14:textId="77777777" w:rsidR="00E102DD" w:rsidRPr="0063557E" w:rsidRDefault="00E102DD" w:rsidP="000512F9">
      <w:pPr>
        <w:pStyle w:val="a9"/>
        <w:ind w:left="440"/>
        <w:rPr>
          <w:rFonts w:hint="eastAsia"/>
        </w:rPr>
      </w:pPr>
    </w:p>
    <w:p w14:paraId="6F7EA6D5" w14:textId="0E405308" w:rsidR="00CF35F1" w:rsidRDefault="00E102DD" w:rsidP="00CF35F1">
      <w:pPr>
        <w:pStyle w:val="a9"/>
        <w:ind w:left="440"/>
        <w:rPr>
          <w:rFonts w:hint="eastAsia"/>
        </w:rPr>
      </w:pPr>
      <w:r w:rsidRPr="0063557E">
        <w:rPr>
          <w:rFonts w:hint="eastAsia"/>
          <w:color w:val="EE0000"/>
          <w:sz w:val="28"/>
          <w:szCs w:val="28"/>
        </w:rPr>
        <w:t>主要硬件及其图片：</w:t>
      </w:r>
      <w:r>
        <w:rPr>
          <w:rFonts w:hint="eastAsia"/>
        </w:rPr>
        <w:t>1、STM32f103c8t6最小系统开发板</w:t>
      </w:r>
    </w:p>
    <w:p w14:paraId="7C7B1A70" w14:textId="5ED279D1" w:rsidR="00CF35F1" w:rsidRDefault="00CF35F1" w:rsidP="00CF35F1">
      <w:pPr>
        <w:pStyle w:val="a9"/>
        <w:ind w:left="3380" w:firstLine="400"/>
        <w:rPr>
          <w:rFonts w:hint="eastAsia"/>
        </w:rPr>
      </w:pPr>
      <w:r w:rsidRPr="00CF35F1">
        <w:rPr>
          <w:noProof/>
        </w:rPr>
        <w:drawing>
          <wp:inline distT="0" distB="0" distL="0" distR="0" wp14:anchorId="4B982D5A" wp14:editId="1A174C0A">
            <wp:extent cx="1872615" cy="882650"/>
            <wp:effectExtent l="0" t="0" r="0" b="0"/>
            <wp:docPr id="1203831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31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1476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E4ED" w14:textId="37307D0C" w:rsidR="000512F9" w:rsidRDefault="00CF35F1" w:rsidP="000512F9">
      <w:pPr>
        <w:pStyle w:val="a9"/>
        <w:ind w:left="440"/>
        <w:rPr>
          <w:rFonts w:hint="eastAsia"/>
        </w:rPr>
      </w:pPr>
      <w:r>
        <w:rPr>
          <w:rFonts w:hint="eastAsia"/>
        </w:rPr>
        <w:t xml:space="preserve">        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2、stlink调试器</w:t>
      </w:r>
    </w:p>
    <w:p w14:paraId="635987B7" w14:textId="1BE91538" w:rsidR="00CF35F1" w:rsidRDefault="00CF35F1" w:rsidP="00CF35F1">
      <w:pPr>
        <w:pStyle w:val="a9"/>
        <w:ind w:left="3380" w:firstLine="400"/>
        <w:rPr>
          <w:rFonts w:hint="eastAsia"/>
        </w:rPr>
      </w:pPr>
      <w:r w:rsidRPr="00CF35F1">
        <w:rPr>
          <w:noProof/>
        </w:rPr>
        <w:drawing>
          <wp:inline distT="0" distB="0" distL="0" distR="0" wp14:anchorId="57DFBE37" wp14:editId="2ADFBF94">
            <wp:extent cx="1882707" cy="876300"/>
            <wp:effectExtent l="0" t="0" r="3810" b="0"/>
            <wp:docPr id="68965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50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8148" cy="8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7B4D" w14:textId="743C8A20" w:rsidR="00CF35F1" w:rsidRDefault="00CF35F1" w:rsidP="000512F9">
      <w:pPr>
        <w:pStyle w:val="a9"/>
        <w:ind w:left="440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3、</w:t>
      </w:r>
      <w:r w:rsidRPr="00CF35F1">
        <w:t>CH340模块</w:t>
      </w:r>
      <w:r>
        <w:rPr>
          <w:rFonts w:hint="eastAsia"/>
        </w:rPr>
        <w:t>串口</w:t>
      </w:r>
    </w:p>
    <w:p w14:paraId="4B756A83" w14:textId="0BAE48E9" w:rsidR="00CF35F1" w:rsidRDefault="00CF35F1" w:rsidP="00CF35F1">
      <w:pPr>
        <w:pStyle w:val="a9"/>
        <w:ind w:left="3380" w:firstLine="400"/>
        <w:rPr>
          <w:rFonts w:hint="eastAsia"/>
        </w:rPr>
      </w:pPr>
      <w:r w:rsidRPr="00CF35F1">
        <w:rPr>
          <w:noProof/>
        </w:rPr>
        <w:lastRenderedPageBreak/>
        <w:drawing>
          <wp:inline distT="0" distB="0" distL="0" distR="0" wp14:anchorId="382FDC73" wp14:editId="6E6A149F">
            <wp:extent cx="1882422" cy="1016000"/>
            <wp:effectExtent l="0" t="0" r="3810" b="0"/>
            <wp:docPr id="754348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480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4684" cy="10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63AB" w14:textId="77777777" w:rsidR="00836EE0" w:rsidRDefault="00CF35F1" w:rsidP="00836EE0">
      <w:pPr>
        <w:rPr>
          <w:rFonts w:hint="eastAsia"/>
        </w:rPr>
      </w:pPr>
      <w:r>
        <w:rPr>
          <w:rFonts w:hint="eastAsia"/>
        </w:rP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4、LED灯</w:t>
      </w:r>
    </w:p>
    <w:p w14:paraId="07A11881" w14:textId="304967F1" w:rsidR="00CF35F1" w:rsidRPr="00E102DD" w:rsidRDefault="00183201" w:rsidP="00836EE0">
      <w:pPr>
        <w:ind w:firstLineChars="1700" w:firstLine="3740"/>
        <w:rPr>
          <w:rFonts w:hint="eastAsia"/>
        </w:rPr>
      </w:pPr>
      <w:r w:rsidRPr="00183201">
        <w:rPr>
          <w:noProof/>
        </w:rPr>
        <w:drawing>
          <wp:inline distT="0" distB="0" distL="0" distR="0" wp14:anchorId="1B4F193A" wp14:editId="54CC4279">
            <wp:extent cx="631864" cy="711200"/>
            <wp:effectExtent l="0" t="0" r="0" b="0"/>
            <wp:docPr id="665592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92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499" cy="7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D728" w14:textId="201B90F1" w:rsidR="000512F9" w:rsidRPr="000A49BD" w:rsidRDefault="000A49BD" w:rsidP="000A49BD">
      <w:pPr>
        <w:pStyle w:val="a9"/>
        <w:ind w:left="440"/>
        <w:rPr>
          <w:rFonts w:hint="eastAsia"/>
          <w:color w:val="EE0000"/>
          <w:sz w:val="28"/>
          <w:szCs w:val="28"/>
        </w:rPr>
      </w:pPr>
      <w:r>
        <w:rPr>
          <w:rFonts w:hint="eastAsia"/>
          <w:color w:val="EE0000"/>
          <w:sz w:val="28"/>
          <w:szCs w:val="28"/>
        </w:rPr>
        <w:t>主要的</w:t>
      </w:r>
      <w:r w:rsidR="00E05086">
        <w:rPr>
          <w:rFonts w:hint="eastAsia"/>
          <w:color w:val="EE0000"/>
          <w:sz w:val="28"/>
          <w:szCs w:val="28"/>
        </w:rPr>
        <w:t>初始化</w:t>
      </w:r>
      <w:r w:rsidR="00E102DD" w:rsidRPr="0063557E">
        <w:rPr>
          <w:rFonts w:hint="eastAsia"/>
          <w:color w:val="EE0000"/>
          <w:sz w:val="28"/>
          <w:szCs w:val="28"/>
        </w:rPr>
        <w:t>配置：</w:t>
      </w:r>
    </w:p>
    <w:p w14:paraId="30CE8D2F" w14:textId="08465A9A" w:rsidR="008E02C3" w:rsidRDefault="00E05086" w:rsidP="00FD0130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设置A5、A6、A7（控制）为推挽输出模式，初始电平为高电平</w:t>
      </w:r>
      <w:r w:rsidR="0090743A">
        <w:rPr>
          <w:rFonts w:hint="eastAsia"/>
        </w:rPr>
        <w:t>,其余保持默认</w:t>
      </w:r>
      <w:r>
        <w:rPr>
          <w:rFonts w:hint="eastAsia"/>
        </w:rPr>
        <w:t>：</w:t>
      </w:r>
    </w:p>
    <w:p w14:paraId="65B5EC23" w14:textId="0BF446A3" w:rsidR="008E02C3" w:rsidRDefault="008E02C3" w:rsidP="008E02C3">
      <w:pPr>
        <w:pStyle w:val="a9"/>
        <w:ind w:left="360"/>
        <w:rPr>
          <w:rFonts w:hint="eastAsia"/>
        </w:rPr>
      </w:pPr>
      <w:r>
        <w:rPr>
          <w:rFonts w:hint="eastAsia"/>
        </w:rPr>
        <w:t>分别控制灯A、B、C</w:t>
      </w:r>
    </w:p>
    <w:p w14:paraId="77B87233" w14:textId="7F0B0B1A" w:rsidR="00E05086" w:rsidRDefault="00E05086" w:rsidP="008E02C3">
      <w:pPr>
        <w:pStyle w:val="a9"/>
        <w:ind w:left="360"/>
        <w:rPr>
          <w:rFonts w:hint="eastAsia"/>
        </w:rPr>
      </w:pPr>
      <w:r w:rsidRPr="00E05086">
        <w:rPr>
          <w:noProof/>
        </w:rPr>
        <w:drawing>
          <wp:inline distT="0" distB="0" distL="0" distR="0" wp14:anchorId="45AEEAD2" wp14:editId="3ED36161">
            <wp:extent cx="2951645" cy="1066800"/>
            <wp:effectExtent l="0" t="0" r="1270" b="0"/>
            <wp:docPr id="182506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1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2060" cy="10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DDC8" w14:textId="10A69741" w:rsidR="002E49AF" w:rsidRDefault="002E49AF" w:rsidP="00FD0130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设置具有DMA通道的中断串口：</w:t>
      </w:r>
    </w:p>
    <w:p w14:paraId="19CE2E7D" w14:textId="32CEFE4D" w:rsidR="00FD0130" w:rsidRDefault="002E49AF" w:rsidP="002E49AF">
      <w:pPr>
        <w:pStyle w:val="a9"/>
        <w:ind w:left="360"/>
        <w:rPr>
          <w:rFonts w:hint="eastAsia"/>
        </w:rPr>
      </w:pPr>
      <w:r>
        <w:rPr>
          <w:rFonts w:hint="eastAsia"/>
        </w:rPr>
        <w:t>（1）</w:t>
      </w:r>
      <w:r w:rsidR="00FD0130">
        <w:rPr>
          <w:rFonts w:hint="eastAsia"/>
        </w:rPr>
        <w:t>设置USART2为异步模式</w:t>
      </w:r>
      <w:r w:rsidR="0090743A">
        <w:rPr>
          <w:rFonts w:hint="eastAsia"/>
        </w:rPr>
        <w:t>（</w:t>
      </w:r>
      <w:r w:rsidR="0090743A" w:rsidRPr="0090743A">
        <w:t>无需时钟线同步</w:t>
      </w:r>
      <w:r w:rsidR="0090743A">
        <w:rPr>
          <w:rFonts w:hint="eastAsia"/>
        </w:rPr>
        <w:t>，</w:t>
      </w:r>
      <w:r w:rsidR="0090743A" w:rsidRPr="0090743A">
        <w:t>不需要额外的时钟信号线</w:t>
      </w:r>
      <w:r w:rsidR="0090743A">
        <w:rPr>
          <w:rFonts w:hint="eastAsia"/>
        </w:rPr>
        <w:t>，芯片</w:t>
      </w:r>
      <w:r w:rsidR="00FD0130">
        <w:rPr>
          <w:rFonts w:hint="eastAsia"/>
        </w:rPr>
        <w:t>对应接收RX为A3，发送TX为A2）</w:t>
      </w:r>
    </w:p>
    <w:p w14:paraId="408BE14C" w14:textId="4023A143" w:rsidR="00FD0130" w:rsidRDefault="00FD0130" w:rsidP="00FD0130">
      <w:pPr>
        <w:pStyle w:val="a9"/>
        <w:ind w:left="360"/>
        <w:rPr>
          <w:rFonts w:hint="eastAsia"/>
        </w:rPr>
      </w:pPr>
      <w:r w:rsidRPr="00FD0130">
        <w:rPr>
          <w:noProof/>
        </w:rPr>
        <w:drawing>
          <wp:inline distT="0" distB="0" distL="0" distR="0" wp14:anchorId="31EE5E1C" wp14:editId="4D53318E">
            <wp:extent cx="2089150" cy="1033508"/>
            <wp:effectExtent l="0" t="0" r="6350" b="0"/>
            <wp:docPr id="1534185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5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823" cy="10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04F5" w14:textId="05557B57" w:rsidR="00FD0130" w:rsidRDefault="002E49AF" w:rsidP="00FD0130">
      <w:pPr>
        <w:pStyle w:val="a9"/>
        <w:ind w:left="360"/>
        <w:rPr>
          <w:rFonts w:hint="eastAsia"/>
        </w:rPr>
      </w:pPr>
      <w:r>
        <w:rPr>
          <w:rFonts w:hint="eastAsia"/>
        </w:rPr>
        <w:t>（2）</w:t>
      </w:r>
      <w:r w:rsidR="00FD0130">
        <w:rPr>
          <w:rFonts w:hint="eastAsia"/>
        </w:rPr>
        <w:t>比特率调为115200（蓝牙串口则换为9600）</w:t>
      </w:r>
    </w:p>
    <w:p w14:paraId="4128543A" w14:textId="2E2B78CC" w:rsidR="00FD0130" w:rsidRDefault="00FD0130" w:rsidP="00FD0130">
      <w:pPr>
        <w:pStyle w:val="a9"/>
        <w:ind w:left="360"/>
        <w:rPr>
          <w:rFonts w:hint="eastAsia"/>
        </w:rPr>
      </w:pPr>
      <w:r w:rsidRPr="00FD0130">
        <w:rPr>
          <w:noProof/>
        </w:rPr>
        <w:drawing>
          <wp:inline distT="0" distB="0" distL="0" distR="0" wp14:anchorId="54C60286" wp14:editId="369804ED">
            <wp:extent cx="2578100" cy="255141"/>
            <wp:effectExtent l="0" t="0" r="0" b="0"/>
            <wp:docPr id="107207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74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1328" cy="26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8A2A" w14:textId="32EEED81" w:rsidR="00FD0130" w:rsidRDefault="002E49AF" w:rsidP="00FD0130">
      <w:pPr>
        <w:pStyle w:val="a9"/>
        <w:ind w:left="360"/>
        <w:rPr>
          <w:rFonts w:hint="eastAsia"/>
        </w:rPr>
      </w:pPr>
      <w:r>
        <w:rPr>
          <w:rFonts w:hint="eastAsia"/>
        </w:rPr>
        <w:t>（3）</w:t>
      </w:r>
      <w:r w:rsidR="008B2151">
        <w:rPr>
          <w:rFonts w:hint="eastAsia"/>
        </w:rPr>
        <w:t>打开串口执行中断</w:t>
      </w:r>
      <w:r w:rsidR="008E02C3">
        <w:rPr>
          <w:rFonts w:hint="eastAsia"/>
        </w:rPr>
        <w:t>（</w:t>
      </w:r>
      <w:r>
        <w:rPr>
          <w:rFonts w:hint="eastAsia"/>
        </w:rPr>
        <w:t>需在while死循环中C灯执行循环亮灭时</w:t>
      </w:r>
      <w:r w:rsidR="00304F59">
        <w:rPr>
          <w:rFonts w:hint="eastAsia"/>
        </w:rPr>
        <w:t>执行</w:t>
      </w:r>
      <w:r>
        <w:rPr>
          <w:rFonts w:hint="eastAsia"/>
        </w:rPr>
        <w:t>中断，进行串口接收</w:t>
      </w:r>
      <w:r w:rsidR="000D33A8">
        <w:rPr>
          <w:rFonts w:hint="eastAsia"/>
        </w:rPr>
        <w:t>）</w:t>
      </w:r>
    </w:p>
    <w:p w14:paraId="1BB63909" w14:textId="686C9915" w:rsidR="008B2151" w:rsidRDefault="008B2151" w:rsidP="00FD0130">
      <w:pPr>
        <w:pStyle w:val="a9"/>
        <w:ind w:left="360"/>
        <w:rPr>
          <w:rFonts w:hint="eastAsia"/>
        </w:rPr>
      </w:pPr>
      <w:r w:rsidRPr="008B2151">
        <w:rPr>
          <w:noProof/>
        </w:rPr>
        <w:drawing>
          <wp:inline distT="0" distB="0" distL="0" distR="0" wp14:anchorId="2939A04F" wp14:editId="06475312">
            <wp:extent cx="3041650" cy="790624"/>
            <wp:effectExtent l="0" t="0" r="6350" b="9525"/>
            <wp:docPr id="66819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3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2750" cy="7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F3F6" w14:textId="3649A150" w:rsidR="008B2151" w:rsidRDefault="002E49AF" w:rsidP="00FD0130">
      <w:pPr>
        <w:pStyle w:val="a9"/>
        <w:ind w:left="360"/>
        <w:rPr>
          <w:rFonts w:hint="eastAsia"/>
        </w:rPr>
      </w:pPr>
      <w:r>
        <w:rPr>
          <w:rFonts w:hint="eastAsia"/>
        </w:rPr>
        <w:t>（4）</w:t>
      </w:r>
      <w:r w:rsidR="008B2151">
        <w:rPr>
          <w:rFonts w:hint="eastAsia"/>
        </w:rPr>
        <w:t>为接收和发送设置DMA模式</w:t>
      </w:r>
      <w:r w:rsidR="008E02C3">
        <w:rPr>
          <w:rFonts w:hint="eastAsia"/>
        </w:rPr>
        <w:t>（</w:t>
      </w:r>
      <w:r w:rsidR="0090743A">
        <w:rPr>
          <w:rFonts w:hint="eastAsia"/>
        </w:rPr>
        <w:t>建立接收发送DMA通道，</w:t>
      </w:r>
      <w:r w:rsidR="008E02C3">
        <w:rPr>
          <w:rFonts w:hint="eastAsia"/>
        </w:rPr>
        <w:t>提高效率，减少对</w:t>
      </w:r>
      <w:r w:rsidR="008E02C3">
        <w:rPr>
          <w:rFonts w:hint="eastAsia"/>
        </w:rPr>
        <w:lastRenderedPageBreak/>
        <w:t>CPU的占用）</w:t>
      </w:r>
    </w:p>
    <w:p w14:paraId="28F81345" w14:textId="35DEDBF0" w:rsidR="008B2151" w:rsidRDefault="008B2151" w:rsidP="00FD0130">
      <w:pPr>
        <w:pStyle w:val="a9"/>
        <w:ind w:left="360"/>
        <w:rPr>
          <w:rFonts w:hint="eastAsia"/>
        </w:rPr>
      </w:pPr>
      <w:r w:rsidRPr="008B2151">
        <w:rPr>
          <w:noProof/>
        </w:rPr>
        <w:drawing>
          <wp:inline distT="0" distB="0" distL="0" distR="0" wp14:anchorId="41A85B88" wp14:editId="53582846">
            <wp:extent cx="3447104" cy="908050"/>
            <wp:effectExtent l="0" t="0" r="1270" b="6350"/>
            <wp:docPr id="58133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33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3559" cy="9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2408" w14:textId="404169EF" w:rsidR="002E49AF" w:rsidRDefault="002E49AF" w:rsidP="00FD0130">
      <w:pPr>
        <w:pStyle w:val="a9"/>
        <w:ind w:left="360"/>
        <w:rPr>
          <w:rFonts w:hint="eastAsia"/>
        </w:rPr>
      </w:pPr>
      <w:r>
        <w:rPr>
          <w:rFonts w:hint="eastAsia"/>
        </w:rPr>
        <w:t>其余保持不变</w:t>
      </w:r>
    </w:p>
    <w:p w14:paraId="72B860AE" w14:textId="65D1DAA9" w:rsidR="008B2151" w:rsidRPr="00E05086" w:rsidRDefault="008B2151" w:rsidP="008B215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生成初始化代码（直接在cudeide中进行代码的编辑与调试，不用keil、故无需将IDE的设置改为MDK-ARM</w:t>
      </w:r>
      <w:r>
        <w:t>）</w:t>
      </w:r>
    </w:p>
    <w:p w14:paraId="59DBA53F" w14:textId="461EF24F" w:rsidR="000A49BD" w:rsidRPr="000A49BD" w:rsidRDefault="00E102DD" w:rsidP="000A49BD">
      <w:pPr>
        <w:pStyle w:val="a9"/>
        <w:ind w:left="440"/>
        <w:rPr>
          <w:rFonts w:hint="eastAsia"/>
          <w:color w:val="EE0000"/>
          <w:sz w:val="28"/>
          <w:szCs w:val="28"/>
        </w:rPr>
      </w:pPr>
      <w:r w:rsidRPr="0063557E">
        <w:rPr>
          <w:rFonts w:hint="eastAsia"/>
          <w:color w:val="EE0000"/>
          <w:sz w:val="28"/>
          <w:szCs w:val="28"/>
        </w:rPr>
        <w:t>总接线示意图：</w:t>
      </w:r>
      <w:r w:rsidR="00FD0130">
        <w:rPr>
          <w:rFonts w:hint="eastAsia"/>
          <w:color w:val="EE0000"/>
          <w:sz w:val="28"/>
          <w:szCs w:val="28"/>
        </w:rPr>
        <w:t>采用低电平LED灯亮的接线</w:t>
      </w:r>
    </w:p>
    <w:p w14:paraId="40F74B10" w14:textId="00B858FF" w:rsidR="000A49BD" w:rsidRDefault="000A49BD" w:rsidP="000512F9">
      <w:pPr>
        <w:pStyle w:val="a9"/>
        <w:ind w:left="440"/>
        <w:rPr>
          <w:rFonts w:hint="eastAsia"/>
        </w:rPr>
      </w:pPr>
      <w:r w:rsidRPr="000A49BD">
        <w:rPr>
          <w:noProof/>
        </w:rPr>
        <w:drawing>
          <wp:inline distT="0" distB="0" distL="0" distR="0" wp14:anchorId="3B3AE5B6" wp14:editId="096B1063">
            <wp:extent cx="5274310" cy="2642870"/>
            <wp:effectExtent l="0" t="0" r="2540" b="5080"/>
            <wp:docPr id="70771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8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2B5E" w14:textId="5039D0C6" w:rsidR="000512F9" w:rsidRPr="000A49BD" w:rsidRDefault="00E05086" w:rsidP="000A49BD">
      <w:pPr>
        <w:pStyle w:val="a9"/>
        <w:ind w:left="440"/>
        <w:rPr>
          <w:rFonts w:hint="eastAsia"/>
          <w:color w:val="EE0000"/>
          <w:sz w:val="28"/>
          <w:szCs w:val="28"/>
        </w:rPr>
      </w:pPr>
      <w:r>
        <w:rPr>
          <w:rFonts w:hint="eastAsia"/>
          <w:color w:val="EE0000"/>
          <w:sz w:val="28"/>
          <w:szCs w:val="28"/>
        </w:rPr>
        <w:t>主要代码</w:t>
      </w:r>
      <w:r w:rsidR="00E102DD" w:rsidRPr="0063557E">
        <w:rPr>
          <w:rFonts w:hint="eastAsia"/>
          <w:color w:val="EE0000"/>
          <w:sz w:val="28"/>
          <w:szCs w:val="28"/>
        </w:rPr>
        <w:t>：</w:t>
      </w:r>
      <w:r w:rsidR="000A49BD">
        <w:rPr>
          <w:rFonts w:hint="eastAsia"/>
        </w:rPr>
        <w:t>（main.c中）</w:t>
      </w:r>
    </w:p>
    <w:p w14:paraId="517E2963" w14:textId="77777777" w:rsidR="001652B4" w:rsidRDefault="000A49BD" w:rsidP="001652B4">
      <w:pPr>
        <w:pStyle w:val="a9"/>
        <w:ind w:left="440"/>
        <w:rPr>
          <w:rFonts w:hint="eastAsia"/>
        </w:rPr>
      </w:pPr>
      <w:r>
        <w:rPr>
          <w:rFonts w:hint="eastAsia"/>
        </w:rPr>
        <w:t>注：相关说明见代码中注释</w:t>
      </w:r>
    </w:p>
    <w:p w14:paraId="4EE13C47" w14:textId="13F4113F" w:rsidR="00836EE0" w:rsidRPr="001652B4" w:rsidRDefault="001652B4" w:rsidP="001652B4">
      <w:pPr>
        <w:pStyle w:val="a9"/>
        <w:ind w:left="440"/>
        <w:rPr>
          <w:rFonts w:hint="eastAsia"/>
        </w:rPr>
      </w:pPr>
      <w:r>
        <w:rPr>
          <w:rFonts w:hint="eastAsia"/>
          <w:b/>
          <w:bCs/>
        </w:rPr>
        <w:t>1、m</w:t>
      </w:r>
      <w:r w:rsidR="00836EE0" w:rsidRPr="001652B4">
        <w:rPr>
          <w:rFonts w:hint="eastAsia"/>
          <w:b/>
          <w:bCs/>
        </w:rPr>
        <w:t>ain</w:t>
      </w:r>
      <w:r>
        <w:rPr>
          <w:rFonts w:hint="eastAsia"/>
          <w:b/>
          <w:bCs/>
        </w:rPr>
        <w:t>主</w:t>
      </w:r>
      <w:r w:rsidR="00836EE0" w:rsidRPr="001652B4">
        <w:rPr>
          <w:rFonts w:hint="eastAsia"/>
          <w:b/>
          <w:bCs/>
        </w:rPr>
        <w:t>函数外（前）：</w:t>
      </w:r>
    </w:p>
    <w:p w14:paraId="72B23507" w14:textId="2ED3DE5C" w:rsidR="0090743A" w:rsidRDefault="001652B4" w:rsidP="000512F9">
      <w:pPr>
        <w:pStyle w:val="a9"/>
        <w:ind w:left="440"/>
        <w:rPr>
          <w:rFonts w:hint="eastAsia"/>
        </w:rPr>
      </w:pPr>
      <w:r>
        <w:rPr>
          <w:rFonts w:hint="eastAsia"/>
        </w:rPr>
        <w:t>（</w:t>
      </w:r>
      <w:r w:rsidR="0090743A">
        <w:rPr>
          <w:rFonts w:hint="eastAsia"/>
        </w:rPr>
        <w:t>1</w:t>
      </w:r>
      <w:r>
        <w:rPr>
          <w:rFonts w:hint="eastAsia"/>
        </w:rPr>
        <w:t>）</w:t>
      </w:r>
      <w:r w:rsidR="0090743A">
        <w:rPr>
          <w:rFonts w:hint="eastAsia"/>
        </w:rPr>
        <w:t>设立相关变量</w:t>
      </w:r>
      <w:r w:rsidR="00801BF8">
        <w:rPr>
          <w:rFonts w:hint="eastAsia"/>
        </w:rPr>
        <w:t>（全局变量）</w:t>
      </w:r>
    </w:p>
    <w:p w14:paraId="39BD4399" w14:textId="32F4AA2F" w:rsidR="0090743A" w:rsidRDefault="0090743A" w:rsidP="000512F9">
      <w:pPr>
        <w:pStyle w:val="a9"/>
        <w:ind w:left="440"/>
        <w:rPr>
          <w:rFonts w:hint="eastAsia"/>
        </w:rPr>
      </w:pPr>
      <w:r w:rsidRPr="0090743A">
        <w:rPr>
          <w:noProof/>
        </w:rPr>
        <w:drawing>
          <wp:inline distT="0" distB="0" distL="0" distR="0" wp14:anchorId="6F31A423" wp14:editId="2E77F84E">
            <wp:extent cx="5274310" cy="349250"/>
            <wp:effectExtent l="0" t="0" r="2540" b="0"/>
            <wp:docPr id="178659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6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595B" w14:textId="3BD8AE46" w:rsidR="0090743A" w:rsidRDefault="001652B4" w:rsidP="00801BF8">
      <w:pPr>
        <w:pStyle w:val="a9"/>
        <w:ind w:leftChars="200" w:left="660" w:hangingChars="100" w:hanging="220"/>
        <w:rPr>
          <w:rFonts w:hint="eastAsia"/>
        </w:rPr>
      </w:pPr>
      <w:r>
        <w:rPr>
          <w:rFonts w:hint="eastAsia"/>
        </w:rPr>
        <w:t>（</w:t>
      </w:r>
      <w:r w:rsidR="0090743A">
        <w:rPr>
          <w:rFonts w:hint="eastAsia"/>
        </w:rPr>
        <w:t>2</w:t>
      </w:r>
      <w:r>
        <w:rPr>
          <w:rFonts w:hint="eastAsia"/>
        </w:rPr>
        <w:t>）</w:t>
      </w:r>
      <w:r w:rsidR="0090743A">
        <w:rPr>
          <w:rFonts w:hint="eastAsia"/>
        </w:rPr>
        <w:t>撰写中断回调函数，进行数据的分析与处理</w:t>
      </w:r>
      <w:r w:rsidR="00801BF8">
        <w:rPr>
          <w:rFonts w:hint="eastAsia"/>
        </w:rPr>
        <w:t>，在每次中断处理完成后开启下   一次的串口接收</w:t>
      </w:r>
    </w:p>
    <w:p w14:paraId="56CBD023" w14:textId="5FF54382" w:rsidR="0090743A" w:rsidRPr="0090743A" w:rsidRDefault="0090743A" w:rsidP="000512F9">
      <w:pPr>
        <w:pStyle w:val="a9"/>
        <w:ind w:left="440"/>
        <w:rPr>
          <w:rFonts w:hint="eastAsia"/>
        </w:rPr>
      </w:pPr>
      <w:r w:rsidRPr="0090743A">
        <w:rPr>
          <w:noProof/>
        </w:rPr>
        <w:lastRenderedPageBreak/>
        <w:drawing>
          <wp:inline distT="0" distB="0" distL="0" distR="0" wp14:anchorId="5F2BB308" wp14:editId="541B27C1">
            <wp:extent cx="4607169" cy="2957550"/>
            <wp:effectExtent l="0" t="0" r="3175" b="0"/>
            <wp:docPr id="1250538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38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2533" cy="29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C6FD" w14:textId="36B3F9E5" w:rsidR="00836EE0" w:rsidRDefault="00836EE0" w:rsidP="000512F9">
      <w:pPr>
        <w:pStyle w:val="a9"/>
        <w:ind w:left="440"/>
        <w:rPr>
          <w:rFonts w:hint="eastAsia"/>
        </w:rPr>
      </w:pPr>
    </w:p>
    <w:p w14:paraId="4C40A4ED" w14:textId="09F32B9D" w:rsidR="00836EE0" w:rsidRPr="001652B4" w:rsidRDefault="001652B4" w:rsidP="001652B4">
      <w:pPr>
        <w:pStyle w:val="a9"/>
        <w:numPr>
          <w:ilvl w:val="0"/>
          <w:numId w:val="8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m</w:t>
      </w:r>
      <w:r w:rsidR="00836EE0" w:rsidRPr="001652B4">
        <w:rPr>
          <w:rFonts w:hint="eastAsia"/>
          <w:b/>
          <w:bCs/>
        </w:rPr>
        <w:t>ain</w:t>
      </w:r>
      <w:r>
        <w:rPr>
          <w:rFonts w:hint="eastAsia"/>
          <w:b/>
          <w:bCs/>
        </w:rPr>
        <w:t>主</w:t>
      </w:r>
      <w:r w:rsidR="00836EE0" w:rsidRPr="001652B4">
        <w:rPr>
          <w:rFonts w:hint="eastAsia"/>
          <w:b/>
          <w:bCs/>
        </w:rPr>
        <w:t>函数中：</w:t>
      </w:r>
    </w:p>
    <w:p w14:paraId="25E97D26" w14:textId="4FBA580E" w:rsidR="00836EE0" w:rsidRDefault="00836EE0" w:rsidP="000512F9">
      <w:pPr>
        <w:pStyle w:val="a9"/>
        <w:ind w:left="440"/>
        <w:rPr>
          <w:rFonts w:hint="eastAsia"/>
        </w:rPr>
      </w:pPr>
      <w:r w:rsidRPr="00836EE0">
        <w:rPr>
          <w:noProof/>
        </w:rPr>
        <w:drawing>
          <wp:inline distT="0" distB="0" distL="0" distR="0" wp14:anchorId="3AD0F7E3" wp14:editId="61098902">
            <wp:extent cx="5274310" cy="5274310"/>
            <wp:effectExtent l="0" t="0" r="2540" b="2540"/>
            <wp:docPr id="1713044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4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D515" w14:textId="6F8B8E9C" w:rsidR="001652B4" w:rsidRPr="001652B4" w:rsidRDefault="001652B4" w:rsidP="001652B4">
      <w:pPr>
        <w:pStyle w:val="a9"/>
        <w:numPr>
          <w:ilvl w:val="0"/>
          <w:numId w:val="8"/>
        </w:num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HAL库的</w:t>
      </w:r>
      <w:r w:rsidRPr="001652B4">
        <w:rPr>
          <w:rFonts w:hint="eastAsia"/>
          <w:b/>
          <w:bCs/>
        </w:rPr>
        <w:t>相关函数：</w:t>
      </w:r>
    </w:p>
    <w:p w14:paraId="11293CCC" w14:textId="760E230A" w:rsidR="00333EE5" w:rsidRDefault="001652B4" w:rsidP="00333EE5">
      <w:pPr>
        <w:pStyle w:val="a9"/>
        <w:numPr>
          <w:ilvl w:val="0"/>
          <w:numId w:val="9"/>
        </w:numPr>
        <w:rPr>
          <w:rFonts w:hint="eastAsia"/>
          <w:u w:val="single"/>
        </w:rPr>
      </w:pPr>
      <w:r w:rsidRPr="001652B4">
        <w:rPr>
          <w:rFonts w:hint="eastAsia"/>
        </w:rPr>
        <w:t>延时函数</w:t>
      </w:r>
      <w:r>
        <w:rPr>
          <w:rFonts w:hint="eastAsia"/>
        </w:rPr>
        <w:t>：</w:t>
      </w:r>
      <w:r w:rsidRPr="001652B4">
        <w:t xml:space="preserve"> HAL_Delay(Delay</w:t>
      </w:r>
      <w:r w:rsidRPr="00333EE5">
        <w:t>)</w:t>
      </w:r>
      <w:r w:rsidRPr="00333EE5">
        <w:rPr>
          <w:rFonts w:hint="eastAsia"/>
        </w:rPr>
        <w:t>,括号内Delay为毫秒，eg：</w:t>
      </w:r>
      <w:r w:rsidRPr="00333EE5">
        <w:t>HAL_Delay(</w:t>
      </w:r>
      <w:r w:rsidRPr="00333EE5">
        <w:rPr>
          <w:rFonts w:hint="eastAsia"/>
        </w:rPr>
        <w:t>100</w:t>
      </w:r>
      <w:r w:rsidRPr="00333EE5">
        <w:t>)</w:t>
      </w:r>
      <w:r w:rsidRPr="00333EE5">
        <w:rPr>
          <w:rFonts w:hint="eastAsia"/>
        </w:rPr>
        <w:t>表示延时100ms</w:t>
      </w:r>
    </w:p>
    <w:p w14:paraId="7755EB62" w14:textId="191336C7" w:rsidR="00333EE5" w:rsidRDefault="001652B4" w:rsidP="00333EE5">
      <w:pPr>
        <w:pStyle w:val="a9"/>
        <w:numPr>
          <w:ilvl w:val="0"/>
          <w:numId w:val="9"/>
        </w:numPr>
        <w:rPr>
          <w:rFonts w:hint="eastAsia"/>
          <w:u w:val="single"/>
        </w:rPr>
      </w:pPr>
      <w:r>
        <w:rPr>
          <w:rFonts w:hint="eastAsia"/>
        </w:rPr>
        <w:t>串口</w:t>
      </w:r>
      <w:r w:rsidR="00CD671C">
        <w:rPr>
          <w:rFonts w:hint="eastAsia"/>
        </w:rPr>
        <w:t>接收</w:t>
      </w:r>
      <w:r>
        <w:rPr>
          <w:rFonts w:hint="eastAsia"/>
        </w:rPr>
        <w:t>函数（DMA模式）：</w:t>
      </w:r>
      <w:r w:rsidRPr="001652B4">
        <w:t>HAL_UART_Receive_DMA(huart, pData, Size</w:t>
      </w:r>
      <w:r w:rsidRPr="00333EE5">
        <w:rPr>
          <w:u w:val="single"/>
        </w:rPr>
        <w:t>)</w:t>
      </w:r>
    </w:p>
    <w:p w14:paraId="1CA9A8D1" w14:textId="1A21CB5E" w:rsidR="00333EE5" w:rsidRPr="00333EE5" w:rsidRDefault="00333EE5" w:rsidP="00333EE5">
      <w:pPr>
        <w:pStyle w:val="a9"/>
        <w:numPr>
          <w:ilvl w:val="0"/>
          <w:numId w:val="9"/>
        </w:numPr>
        <w:rPr>
          <w:rFonts w:hint="eastAsia"/>
        </w:rPr>
      </w:pPr>
      <w:r w:rsidRPr="00333EE5">
        <w:rPr>
          <w:rFonts w:hint="eastAsia"/>
        </w:rPr>
        <w:t>串口发</w:t>
      </w:r>
      <w:r>
        <w:rPr>
          <w:rFonts w:hint="eastAsia"/>
        </w:rPr>
        <w:t>送函数（DMA模式）：</w:t>
      </w:r>
      <w:r w:rsidRPr="00333EE5">
        <w:t>HAL_UART_Transmit_DMA</w:t>
      </w:r>
      <w:r w:rsidRPr="001652B4">
        <w:t>(huart, pData, Size</w:t>
      </w:r>
      <w:r w:rsidRPr="00333EE5">
        <w:rPr>
          <w:u w:val="single"/>
        </w:rPr>
        <w:t>)</w:t>
      </w:r>
    </w:p>
    <w:p w14:paraId="5A3152E4" w14:textId="7A6A4A6D" w:rsidR="00333EE5" w:rsidRPr="00333EE5" w:rsidRDefault="00333EE5" w:rsidP="00333EE5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  <w:u w:val="single"/>
        </w:rPr>
        <w:t>改写GPIO口输出电平的函数：</w:t>
      </w:r>
      <w:r w:rsidRPr="00333EE5">
        <w:rPr>
          <w:u w:val="single"/>
        </w:rPr>
        <w:t>HAL_GPIO_WritePin(GPIOx, GPIO_Pin, PinState)</w:t>
      </w:r>
      <w:r w:rsidR="00AB6A00" w:rsidRPr="00333EE5">
        <w:rPr>
          <w:rFonts w:hint="eastAsia"/>
        </w:rPr>
        <w:t xml:space="preserve"> </w:t>
      </w:r>
    </w:p>
    <w:p w14:paraId="0E1A6643" w14:textId="387326E6" w:rsidR="00E102DD" w:rsidRPr="00E102DD" w:rsidRDefault="00E102DD" w:rsidP="00E102DD">
      <w:pPr>
        <w:pStyle w:val="a9"/>
        <w:ind w:left="440"/>
        <w:rPr>
          <w:rFonts w:hint="eastAsia"/>
          <w:color w:val="EE0000"/>
        </w:rPr>
      </w:pPr>
      <w:r w:rsidRPr="0063557E">
        <w:rPr>
          <w:rFonts w:hint="eastAsia"/>
          <w:color w:val="EE0000"/>
          <w:sz w:val="28"/>
          <w:szCs w:val="28"/>
        </w:rPr>
        <w:t>测试：</w:t>
      </w:r>
      <w:r w:rsidRPr="00E102DD">
        <w:rPr>
          <w:rFonts w:hint="eastAsia"/>
          <w:color w:val="EE0000"/>
        </w:rPr>
        <w:t>（展示视频在另一个文件夹）</w:t>
      </w:r>
    </w:p>
    <w:p w14:paraId="1A0C5316" w14:textId="77777777" w:rsidR="00E102DD" w:rsidRDefault="00E102DD" w:rsidP="000512F9">
      <w:pPr>
        <w:pStyle w:val="a9"/>
        <w:ind w:left="440"/>
        <w:rPr>
          <w:rFonts w:hint="eastAsia"/>
        </w:rPr>
      </w:pPr>
    </w:p>
    <w:p w14:paraId="7837D1AF" w14:textId="0C178C3B" w:rsidR="000512F9" w:rsidRDefault="00E16C01" w:rsidP="000512F9">
      <w:pPr>
        <w:pStyle w:val="a9"/>
        <w:numPr>
          <w:ilvl w:val="0"/>
          <w:numId w:val="1"/>
        </w:num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四驱</w:t>
      </w:r>
      <w:r w:rsidR="000A5808">
        <w:rPr>
          <w:rFonts w:hint="eastAsia"/>
          <w:sz w:val="30"/>
          <w:szCs w:val="30"/>
        </w:rPr>
        <w:t>遥</w:t>
      </w:r>
      <w:r w:rsidR="000512F9" w:rsidRPr="000512F9">
        <w:rPr>
          <w:rFonts w:hint="eastAsia"/>
          <w:sz w:val="30"/>
          <w:szCs w:val="30"/>
        </w:rPr>
        <w:t>控小车（激光模块的开与关，云台舵机的角度控制，</w:t>
      </w:r>
      <w:r w:rsidR="000512F9" w:rsidRPr="000512F9">
        <w:rPr>
          <w:sz w:val="30"/>
          <w:szCs w:val="30"/>
        </w:rPr>
        <w:t>底盘动⼒设备</w:t>
      </w:r>
      <w:r w:rsidR="000512F9" w:rsidRPr="000512F9">
        <w:rPr>
          <w:rFonts w:hint="eastAsia"/>
          <w:sz w:val="30"/>
          <w:szCs w:val="30"/>
        </w:rPr>
        <w:t>的</w:t>
      </w:r>
      <w:r w:rsidR="000512F9" w:rsidRPr="000512F9">
        <w:rPr>
          <w:sz w:val="30"/>
          <w:szCs w:val="30"/>
        </w:rPr>
        <w:t>速度控制</w:t>
      </w:r>
      <w:r w:rsidR="000512F9" w:rsidRPr="000512F9">
        <w:rPr>
          <w:rFonts w:hint="eastAsia"/>
          <w:sz w:val="30"/>
          <w:szCs w:val="30"/>
        </w:rPr>
        <w:t>，</w:t>
      </w:r>
      <w:r w:rsidR="000512F9" w:rsidRPr="000512F9">
        <w:rPr>
          <w:sz w:val="30"/>
          <w:szCs w:val="30"/>
        </w:rPr>
        <w:t>远程控制</w:t>
      </w:r>
      <w:r w:rsidR="000512F9" w:rsidRPr="000512F9">
        <w:rPr>
          <w:rFonts w:hint="eastAsia"/>
          <w:sz w:val="30"/>
          <w:szCs w:val="30"/>
        </w:rPr>
        <w:t>）。</w:t>
      </w:r>
    </w:p>
    <w:p w14:paraId="764A5327" w14:textId="6F801D41" w:rsidR="008E02C3" w:rsidRDefault="008E02C3" w:rsidP="008E02C3">
      <w:pPr>
        <w:pStyle w:val="a9"/>
        <w:ind w:left="440"/>
        <w:rPr>
          <w:sz w:val="30"/>
          <w:szCs w:val="30"/>
        </w:rPr>
      </w:pPr>
      <w:r>
        <w:rPr>
          <w:rFonts w:hint="eastAsia"/>
          <w:sz w:val="30"/>
          <w:szCs w:val="30"/>
        </w:rPr>
        <w:t>cudeide工程</w:t>
      </w:r>
      <w:r w:rsidR="00AB6A00">
        <w:rPr>
          <w:rFonts w:hint="eastAsia"/>
          <w:sz w:val="30"/>
          <w:szCs w:val="30"/>
        </w:rPr>
        <w:t>名称</w:t>
      </w:r>
      <w:r>
        <w:rPr>
          <w:rFonts w:hint="eastAsia"/>
          <w:sz w:val="30"/>
          <w:szCs w:val="30"/>
        </w:rPr>
        <w:t>：PS2_case</w:t>
      </w:r>
    </w:p>
    <w:p w14:paraId="2640FB3A" w14:textId="3EFD5787" w:rsidR="009E7F1E" w:rsidRDefault="009E7F1E" w:rsidP="008E02C3">
      <w:pPr>
        <w:pStyle w:val="a9"/>
        <w:ind w:left="440"/>
        <w:rPr>
          <w:rFonts w:hint="eastAsia"/>
          <w:sz w:val="30"/>
          <w:szCs w:val="30"/>
        </w:rPr>
      </w:pPr>
      <w:r w:rsidRPr="009E7F1E">
        <w:rPr>
          <w:rFonts w:hint="eastAsia"/>
          <w:sz w:val="30"/>
          <w:szCs w:val="30"/>
        </w:rPr>
        <w:sym w:font="Wingdings" w:char="F0E0"/>
      </w:r>
      <w:r>
        <w:rPr>
          <w:rFonts w:hint="eastAsia"/>
          <w:sz w:val="30"/>
          <w:szCs w:val="30"/>
        </w:rPr>
        <w:t>cudeide和keil工程中，ps2.c和delay.c都与main.c在同一个路径，ps2.h和delay.h都与main.h在同一个路径</w:t>
      </w:r>
    </w:p>
    <w:p w14:paraId="6C84AC43" w14:textId="5B60F938" w:rsidR="008F1922" w:rsidRPr="0063557E" w:rsidRDefault="008F1922" w:rsidP="0063557E">
      <w:pPr>
        <w:ind w:left="280" w:firstLineChars="50" w:firstLine="140"/>
        <w:rPr>
          <w:rFonts w:hint="eastAsia"/>
          <w:color w:val="EE0000"/>
          <w:sz w:val="28"/>
          <w:szCs w:val="28"/>
        </w:rPr>
      </w:pPr>
      <w:r w:rsidRPr="0063557E">
        <w:rPr>
          <w:rFonts w:hint="eastAsia"/>
          <w:color w:val="EE0000"/>
          <w:sz w:val="28"/>
          <w:szCs w:val="28"/>
        </w:rPr>
        <w:t>目标：</w:t>
      </w:r>
    </w:p>
    <w:p w14:paraId="38D176F5" w14:textId="486C12F3" w:rsidR="008F1922" w:rsidRDefault="00056E43" w:rsidP="008F1922">
      <w:pPr>
        <w:pStyle w:val="a9"/>
        <w:ind w:left="440"/>
        <w:rPr>
          <w:rFonts w:hint="eastAsia"/>
        </w:rPr>
      </w:pPr>
      <w:r>
        <w:rPr>
          <w:rFonts w:hint="eastAsia"/>
        </w:rPr>
        <w:t>实现PS2手柄与STM32的通信，通过PS2手柄远程控制激光模块的亮灭、云台舵机的角度，以及底盘动力设备。</w:t>
      </w:r>
    </w:p>
    <w:p w14:paraId="769EBACD" w14:textId="77777777" w:rsidR="00EB7865" w:rsidRDefault="0063557E" w:rsidP="0063557E">
      <w:pPr>
        <w:pStyle w:val="a9"/>
        <w:ind w:left="440"/>
        <w:rPr>
          <w:rFonts w:hint="eastAsia"/>
          <w:color w:val="EE0000"/>
          <w:sz w:val="28"/>
          <w:szCs w:val="28"/>
        </w:rPr>
      </w:pPr>
      <w:r w:rsidRPr="0063557E">
        <w:rPr>
          <w:rFonts w:hint="eastAsia"/>
          <w:color w:val="EE0000"/>
          <w:sz w:val="28"/>
          <w:szCs w:val="28"/>
        </w:rPr>
        <w:t>主要硬件及其图片：</w:t>
      </w:r>
    </w:p>
    <w:p w14:paraId="1058D471" w14:textId="1AFCEBE3" w:rsidR="00EB7865" w:rsidRDefault="0063557E" w:rsidP="00EB786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STM32f103c8t6最小系统开发板</w:t>
      </w:r>
    </w:p>
    <w:p w14:paraId="778775D3" w14:textId="22C01E0F" w:rsidR="00EB7865" w:rsidRDefault="00EB7865" w:rsidP="00EB7865">
      <w:pPr>
        <w:pStyle w:val="a9"/>
        <w:ind w:left="800"/>
        <w:rPr>
          <w:rFonts w:hint="eastAsia"/>
        </w:rPr>
      </w:pPr>
      <w:r w:rsidRPr="00CF35F1">
        <w:rPr>
          <w:noProof/>
        </w:rPr>
        <w:drawing>
          <wp:inline distT="0" distB="0" distL="0" distR="0" wp14:anchorId="3F4DE969" wp14:editId="2B003152">
            <wp:extent cx="1872615" cy="882650"/>
            <wp:effectExtent l="0" t="0" r="0" b="0"/>
            <wp:docPr id="419446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31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1476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4F1" w14:textId="0FB2C6D9" w:rsidR="00EB7865" w:rsidRDefault="00EB7865" w:rsidP="00EB786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stlink调试器</w:t>
      </w:r>
    </w:p>
    <w:p w14:paraId="77DC5534" w14:textId="0D6441BA" w:rsidR="00EB7865" w:rsidRDefault="00EB7865" w:rsidP="00EB7865">
      <w:pPr>
        <w:pStyle w:val="a9"/>
        <w:ind w:left="800"/>
        <w:rPr>
          <w:rFonts w:hint="eastAsia"/>
        </w:rPr>
      </w:pPr>
      <w:r w:rsidRPr="00CF35F1">
        <w:rPr>
          <w:noProof/>
        </w:rPr>
        <w:drawing>
          <wp:inline distT="0" distB="0" distL="0" distR="0" wp14:anchorId="5A3A296A" wp14:editId="0453A97B">
            <wp:extent cx="1882707" cy="876300"/>
            <wp:effectExtent l="0" t="0" r="3810" b="0"/>
            <wp:docPr id="111031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50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8148" cy="8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E48" w14:textId="1E99FF8B" w:rsidR="00E16C01" w:rsidRDefault="00E16C01" w:rsidP="00E16C0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18650锂电池组</w:t>
      </w:r>
    </w:p>
    <w:p w14:paraId="6DB554AA" w14:textId="23FD4ABC" w:rsidR="00E16C01" w:rsidRDefault="00E16C01" w:rsidP="00E16C01">
      <w:pPr>
        <w:pStyle w:val="a9"/>
        <w:ind w:left="800"/>
        <w:rPr>
          <w:rFonts w:hint="eastAsia"/>
        </w:rPr>
      </w:pPr>
      <w:r w:rsidRPr="00E16C01">
        <w:rPr>
          <w:noProof/>
        </w:rPr>
        <w:lastRenderedPageBreak/>
        <w:drawing>
          <wp:inline distT="0" distB="0" distL="0" distR="0" wp14:anchorId="4728DF38" wp14:editId="25F34275">
            <wp:extent cx="1842486" cy="1511300"/>
            <wp:effectExtent l="0" t="0" r="5715" b="0"/>
            <wp:docPr id="43113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31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4134" cy="15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EE56" w14:textId="5BC131D7" w:rsidR="00E16C01" w:rsidRDefault="00E16C01" w:rsidP="00E16C0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激光模组</w:t>
      </w:r>
    </w:p>
    <w:p w14:paraId="3460A0BE" w14:textId="4EE8AC06" w:rsidR="00E16C01" w:rsidRDefault="00E16C01" w:rsidP="00E16C01">
      <w:pPr>
        <w:pStyle w:val="a9"/>
        <w:ind w:left="800"/>
        <w:rPr>
          <w:rFonts w:hint="eastAsia"/>
        </w:rPr>
      </w:pPr>
      <w:r w:rsidRPr="00E16C01">
        <w:rPr>
          <w:noProof/>
        </w:rPr>
        <w:drawing>
          <wp:inline distT="0" distB="0" distL="0" distR="0" wp14:anchorId="4F1C405D" wp14:editId="3D956C3B">
            <wp:extent cx="2097630" cy="1409700"/>
            <wp:effectExtent l="0" t="0" r="0" b="0"/>
            <wp:docPr id="1070663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3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3924" cy="14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AC1F" w14:textId="074054D4" w:rsidR="00E16C01" w:rsidRDefault="00E16C01" w:rsidP="00E16C0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PS2无线手柄+直插转接板</w:t>
      </w:r>
    </w:p>
    <w:p w14:paraId="5648D60B" w14:textId="20B7220A" w:rsidR="00E16C01" w:rsidRDefault="00E16C01" w:rsidP="00E16C01">
      <w:pPr>
        <w:pStyle w:val="a9"/>
        <w:ind w:left="800"/>
        <w:rPr>
          <w:rFonts w:hint="eastAsia"/>
        </w:rPr>
      </w:pPr>
      <w:r w:rsidRPr="00E16C01">
        <w:rPr>
          <w:noProof/>
        </w:rPr>
        <w:drawing>
          <wp:inline distT="0" distB="0" distL="0" distR="0" wp14:anchorId="2CA1AFBA" wp14:editId="24C8F920">
            <wp:extent cx="2633472" cy="1816100"/>
            <wp:effectExtent l="0" t="0" r="0" b="0"/>
            <wp:docPr id="1011601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01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0734" cy="18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9676" w14:textId="6ECB8F3A" w:rsidR="00E16C01" w:rsidRDefault="00E16C01" w:rsidP="00E16C0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L298N电机驱动模块*2</w:t>
      </w:r>
    </w:p>
    <w:p w14:paraId="2A2CDDF3" w14:textId="5821D285" w:rsidR="00E16C01" w:rsidRDefault="00E16C01" w:rsidP="00E16C01">
      <w:pPr>
        <w:pStyle w:val="a9"/>
        <w:ind w:left="800"/>
        <w:rPr>
          <w:rFonts w:hint="eastAsia"/>
        </w:rPr>
      </w:pPr>
      <w:r w:rsidRPr="00E16C01">
        <w:rPr>
          <w:noProof/>
        </w:rPr>
        <w:drawing>
          <wp:inline distT="0" distB="0" distL="0" distR="0" wp14:anchorId="249611DC" wp14:editId="02EBDFEA">
            <wp:extent cx="2148827" cy="1479550"/>
            <wp:effectExtent l="0" t="0" r="4445" b="6350"/>
            <wp:docPr id="1857086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864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7358" cy="1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0C4E" w14:textId="448952AD" w:rsidR="00E16C01" w:rsidRDefault="00E16C01" w:rsidP="00E16C01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船型开关</w:t>
      </w:r>
    </w:p>
    <w:p w14:paraId="77403CA9" w14:textId="343E398B" w:rsidR="00E16C01" w:rsidRDefault="00E16C01" w:rsidP="00E16C01">
      <w:pPr>
        <w:pStyle w:val="a9"/>
        <w:ind w:left="800"/>
        <w:rPr>
          <w:rFonts w:hint="eastAsia"/>
        </w:rPr>
      </w:pPr>
      <w:r w:rsidRPr="00E16C01">
        <w:rPr>
          <w:noProof/>
        </w:rPr>
        <w:drawing>
          <wp:inline distT="0" distB="0" distL="0" distR="0" wp14:anchorId="52325D0A" wp14:editId="2C9094B3">
            <wp:extent cx="1462715" cy="869950"/>
            <wp:effectExtent l="0" t="0" r="4445" b="6350"/>
            <wp:docPr id="1085511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18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84135" cy="8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262D" w14:textId="2EAFCEA1" w:rsidR="000A5808" w:rsidRDefault="00E16C01" w:rsidP="000A5808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4WD</w:t>
      </w:r>
      <w:r w:rsidR="000A5808">
        <w:rPr>
          <w:rFonts w:hint="eastAsia"/>
        </w:rPr>
        <w:t>亚力克板小车套件：直流减速电机*4，轮子*4，亚力克板*2</w:t>
      </w:r>
    </w:p>
    <w:p w14:paraId="4C466EA1" w14:textId="703EB492" w:rsidR="000A5808" w:rsidRDefault="000A5808" w:rsidP="000A5808">
      <w:pPr>
        <w:pStyle w:val="a9"/>
        <w:ind w:left="800"/>
        <w:rPr>
          <w:rFonts w:hint="eastAsia"/>
        </w:rPr>
      </w:pPr>
      <w:r w:rsidRPr="000A5808">
        <w:rPr>
          <w:noProof/>
        </w:rPr>
        <w:lastRenderedPageBreak/>
        <w:drawing>
          <wp:inline distT="0" distB="0" distL="0" distR="0" wp14:anchorId="30A23129" wp14:editId="7FB5A61E">
            <wp:extent cx="2245036" cy="1403350"/>
            <wp:effectExtent l="0" t="0" r="3175" b="6350"/>
            <wp:docPr id="865676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76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0089" cy="14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FE3A" w14:textId="0CEBE185" w:rsidR="000A5808" w:rsidRDefault="000A5808" w:rsidP="000A5808">
      <w:pPr>
        <w:pStyle w:val="a9"/>
        <w:numPr>
          <w:ilvl w:val="0"/>
          <w:numId w:val="3"/>
        </w:numPr>
        <w:rPr>
          <w:rFonts w:hint="eastAsia"/>
        </w:rPr>
      </w:pPr>
      <w:r w:rsidRPr="000A5808">
        <w:t>二自由度舵机云台塑料支架</w:t>
      </w:r>
      <w:r w:rsidRPr="000A5808">
        <w:rPr>
          <w:rFonts w:hint="eastAsia"/>
        </w:rPr>
        <w:t>+</w:t>
      </w:r>
      <w:r>
        <w:rPr>
          <w:rFonts w:hint="eastAsia"/>
        </w:rPr>
        <w:t>SG90舵机180度*2</w:t>
      </w:r>
    </w:p>
    <w:p w14:paraId="22F02A15" w14:textId="1D052536" w:rsidR="000A5808" w:rsidRDefault="000A5808" w:rsidP="000A5808">
      <w:pPr>
        <w:pStyle w:val="a9"/>
        <w:ind w:left="800"/>
        <w:rPr>
          <w:rFonts w:hint="eastAsia"/>
        </w:rPr>
      </w:pPr>
      <w:r w:rsidRPr="000A5808">
        <w:rPr>
          <w:noProof/>
        </w:rPr>
        <w:drawing>
          <wp:inline distT="0" distB="0" distL="0" distR="0" wp14:anchorId="6971562A" wp14:editId="3C038963">
            <wp:extent cx="1906034" cy="1701800"/>
            <wp:effectExtent l="0" t="0" r="0" b="0"/>
            <wp:docPr id="275441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1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2689" cy="17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BB7" w14:textId="708DD08E" w:rsidR="000A5808" w:rsidRDefault="00D97709" w:rsidP="00D97709">
      <w:pPr>
        <w:ind w:firstLine="420"/>
        <w:rPr>
          <w:rFonts w:hint="eastAsia"/>
        </w:rPr>
      </w:pPr>
      <w:r>
        <w:rPr>
          <w:rFonts w:hint="eastAsia"/>
        </w:rPr>
        <w:t>10、</w:t>
      </w:r>
      <w:r w:rsidR="000A5808">
        <w:rPr>
          <w:rFonts w:hint="eastAsia"/>
        </w:rPr>
        <w:t>分线板</w:t>
      </w:r>
    </w:p>
    <w:p w14:paraId="76FD2643" w14:textId="231325F5" w:rsidR="000A5808" w:rsidRPr="000A5808" w:rsidRDefault="000A5808" w:rsidP="000A5808">
      <w:pPr>
        <w:pStyle w:val="a9"/>
        <w:ind w:left="800"/>
        <w:rPr>
          <w:rFonts w:hint="eastAsia"/>
        </w:rPr>
      </w:pPr>
      <w:r w:rsidRPr="000A5808">
        <w:rPr>
          <w:noProof/>
        </w:rPr>
        <w:drawing>
          <wp:inline distT="0" distB="0" distL="0" distR="0" wp14:anchorId="30A3DF74" wp14:editId="11C5EFA4">
            <wp:extent cx="2076450" cy="1456672"/>
            <wp:effectExtent l="0" t="0" r="0" b="0"/>
            <wp:docPr id="174695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0905" cy="14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3247" w14:textId="2CAAD900" w:rsidR="0063557E" w:rsidRDefault="00D97709" w:rsidP="00D97709">
      <w:pPr>
        <w:ind w:firstLine="420"/>
        <w:rPr>
          <w:rFonts w:hint="eastAsia"/>
        </w:rPr>
      </w:pPr>
      <w:r w:rsidRPr="00D97709">
        <w:rPr>
          <w:rFonts w:hint="eastAsia"/>
        </w:rPr>
        <w:t>11、</w:t>
      </w:r>
      <w:r w:rsidRPr="00D97709">
        <w:t>LM2596S DC-DC</w:t>
      </w:r>
      <w:r w:rsidRPr="00D97709">
        <w:rPr>
          <w:rFonts w:hint="eastAsia"/>
        </w:rPr>
        <w:t>直流可调</w:t>
      </w:r>
      <w:r>
        <w:rPr>
          <w:rFonts w:hint="eastAsia"/>
        </w:rPr>
        <w:t>降压模块</w:t>
      </w:r>
    </w:p>
    <w:p w14:paraId="44E49109" w14:textId="2433A351" w:rsidR="00D97709" w:rsidRPr="00E102DD" w:rsidRDefault="00CB04B0" w:rsidP="00D97709">
      <w:pPr>
        <w:pStyle w:val="a9"/>
        <w:ind w:left="800"/>
        <w:rPr>
          <w:rFonts w:hint="eastAsia"/>
        </w:rPr>
      </w:pPr>
      <w:r w:rsidRPr="00CB04B0">
        <w:rPr>
          <w:noProof/>
        </w:rPr>
        <w:drawing>
          <wp:inline distT="0" distB="0" distL="0" distR="0" wp14:anchorId="6C0D129F" wp14:editId="35FF8063">
            <wp:extent cx="2557220" cy="1348450"/>
            <wp:effectExtent l="0" t="0" r="0" b="4445"/>
            <wp:docPr id="2059996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96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2023" cy="13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D231" w14:textId="449DDC09" w:rsidR="0063557E" w:rsidRPr="0063557E" w:rsidRDefault="0063557E" w:rsidP="0063557E">
      <w:pPr>
        <w:pStyle w:val="a9"/>
        <w:ind w:left="440"/>
        <w:rPr>
          <w:rFonts w:hint="eastAsia"/>
          <w:color w:val="EE0000"/>
          <w:sz w:val="28"/>
          <w:szCs w:val="28"/>
        </w:rPr>
      </w:pPr>
      <w:r w:rsidRPr="0063557E">
        <w:rPr>
          <w:rFonts w:hint="eastAsia"/>
          <w:color w:val="EE0000"/>
          <w:sz w:val="28"/>
          <w:szCs w:val="28"/>
        </w:rPr>
        <w:t>主要</w:t>
      </w:r>
      <w:r w:rsidR="008E02C3">
        <w:rPr>
          <w:rFonts w:hint="eastAsia"/>
          <w:color w:val="EE0000"/>
          <w:sz w:val="28"/>
          <w:szCs w:val="28"/>
        </w:rPr>
        <w:t>的初始化</w:t>
      </w:r>
      <w:r w:rsidRPr="0063557E">
        <w:rPr>
          <w:rFonts w:hint="eastAsia"/>
          <w:color w:val="EE0000"/>
          <w:sz w:val="28"/>
          <w:szCs w:val="28"/>
        </w:rPr>
        <w:t>配置：</w:t>
      </w:r>
    </w:p>
    <w:p w14:paraId="2B5A7A25" w14:textId="7CD7F881" w:rsidR="0063557E" w:rsidRDefault="002B552A" w:rsidP="0063557E">
      <w:pPr>
        <w:pStyle w:val="a9"/>
        <w:ind w:left="440"/>
        <w:rPr>
          <w:rFonts w:hint="eastAsia"/>
        </w:rPr>
      </w:pPr>
      <w:r>
        <w:rPr>
          <w:rFonts w:hint="eastAsia"/>
        </w:rPr>
        <w:t>1、</w:t>
      </w:r>
      <w:r w:rsidR="008E02C3">
        <w:rPr>
          <w:rFonts w:hint="eastAsia"/>
        </w:rPr>
        <w:t>GPIO口</w:t>
      </w:r>
      <w:r w:rsidR="002E49AF">
        <w:rPr>
          <w:rFonts w:hint="eastAsia"/>
        </w:rPr>
        <w:t>设置</w:t>
      </w:r>
      <w:r w:rsidR="008E02C3">
        <w:rPr>
          <w:rFonts w:hint="eastAsia"/>
        </w:rPr>
        <w:t>：</w:t>
      </w:r>
      <w:r w:rsidR="00776A50">
        <w:rPr>
          <w:rFonts w:hint="eastAsia"/>
        </w:rPr>
        <w:t>（均加上了相应的标签，便于使用和阅读）</w:t>
      </w:r>
      <w:r w:rsidR="002E49AF" w:rsidRPr="002E49AF">
        <w:rPr>
          <w:noProof/>
        </w:rPr>
        <w:lastRenderedPageBreak/>
        <w:drawing>
          <wp:inline distT="0" distB="0" distL="0" distR="0" wp14:anchorId="35B7C9F2" wp14:editId="6A2212B2">
            <wp:extent cx="4946650" cy="2551342"/>
            <wp:effectExtent l="0" t="0" r="6350" b="1905"/>
            <wp:docPr id="495451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51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5321" cy="258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0C20" w14:textId="231A7BF3" w:rsidR="002E49AF" w:rsidRDefault="002E49AF" w:rsidP="009F7ECD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PA1~4用于与PS2的通信</w:t>
      </w:r>
      <w:r w:rsidR="009F7ECD">
        <w:rPr>
          <w:rFonts w:hint="eastAsia"/>
        </w:rPr>
        <w:t>：PA4用于接收数据，设置为上拉的输入模式；PA1~3均为推挽输出模式，将最大输出速度设置为高，GPIO口的初始电平不重要，后续可调。其中PA1为时钟线，用于同步PS2手柄的时钟。PA2为触发线</w:t>
      </w:r>
      <w:r w:rsidR="000E100B">
        <w:rPr>
          <w:rFonts w:hint="eastAsia"/>
        </w:rPr>
        <w:t>，用于触发通信</w:t>
      </w:r>
      <w:r w:rsidR="009F7ECD">
        <w:rPr>
          <w:rFonts w:hint="eastAsia"/>
        </w:rPr>
        <w:t>。PA3为输出线，用于向PS2手柄发送数据。</w:t>
      </w:r>
    </w:p>
    <w:p w14:paraId="0B8ED8F2" w14:textId="6D4CCA54" w:rsidR="009F7ECD" w:rsidRDefault="009F7ECD" w:rsidP="009F7ECD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PB5用于控制激光的发射，设置为推挽输出的模式，输出高电平时发射激光，输出低电平时关闭激光。</w:t>
      </w:r>
    </w:p>
    <w:p w14:paraId="77F049DA" w14:textId="4510BBB0" w:rsidR="002B552A" w:rsidRDefault="009F7ECD" w:rsidP="002B552A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PA10、PA11和PB14、PB15分别控制</w:t>
      </w:r>
      <w:r w:rsidR="002B552A">
        <w:rPr>
          <w:rFonts w:hint="eastAsia"/>
        </w:rPr>
        <w:t>电机组2（右侧两个车轮）和电机组1（左侧两个车轮）的转向:输出电</w:t>
      </w:r>
      <w:r w:rsidR="00AB6A00">
        <w:rPr>
          <w:rFonts w:hint="eastAsia"/>
        </w:rPr>
        <w:t>平相同</w:t>
      </w:r>
      <w:r w:rsidR="002B552A">
        <w:rPr>
          <w:rFonts w:hint="eastAsia"/>
        </w:rPr>
        <w:t>时不转，一高一低时正转/反转。</w:t>
      </w:r>
    </w:p>
    <w:p w14:paraId="2F081D04" w14:textId="21F05745" w:rsidR="002B552A" w:rsidRDefault="002B552A" w:rsidP="00663FEE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设置外部高速时钟源为外部晶振，提高精度</w:t>
      </w:r>
      <w:r w:rsidR="00F26095">
        <w:rPr>
          <w:rFonts w:hint="eastAsia"/>
        </w:rPr>
        <w:t>，</w:t>
      </w:r>
      <w:r w:rsidR="00F26095" w:rsidRPr="00F26095">
        <w:rPr>
          <w:rFonts w:hint="eastAsia"/>
        </w:rPr>
        <w:t>提供更精确、稳定的时钟信号</w:t>
      </w:r>
    </w:p>
    <w:p w14:paraId="788802E4" w14:textId="1FAA1F10" w:rsidR="002B552A" w:rsidRDefault="002B552A" w:rsidP="002B552A">
      <w:pPr>
        <w:ind w:left="440"/>
        <w:rPr>
          <w:rFonts w:hint="eastAsia"/>
        </w:rPr>
      </w:pPr>
      <w:r w:rsidRPr="002B552A">
        <w:rPr>
          <w:noProof/>
        </w:rPr>
        <w:drawing>
          <wp:inline distT="0" distB="0" distL="0" distR="0" wp14:anchorId="5C767550" wp14:editId="4C225C82">
            <wp:extent cx="3035300" cy="1075840"/>
            <wp:effectExtent l="0" t="0" r="0" b="0"/>
            <wp:docPr id="185690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056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5546" cy="10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9682" w14:textId="0625BC11" w:rsidR="00663FEE" w:rsidRPr="00663FEE" w:rsidRDefault="00663FEE" w:rsidP="00663FEE">
      <w:pPr>
        <w:ind w:leftChars="200" w:left="880" w:hangingChars="200" w:hanging="440"/>
        <w:rPr>
          <w:rFonts w:hint="eastAsia"/>
        </w:rPr>
      </w:pPr>
      <w:r>
        <w:rPr>
          <w:rFonts w:hint="eastAsia"/>
        </w:rPr>
        <w:t>3、</w:t>
      </w:r>
      <w:r w:rsidRPr="00663FEE">
        <w:rPr>
          <w:rFonts w:hint="eastAsia"/>
        </w:rPr>
        <w:t>在时钟树配置中，将 AHB 总线时钟（HCLK）设置为 </w:t>
      </w:r>
      <w:r w:rsidRPr="00663FEE">
        <w:rPr>
          <w:rFonts w:hint="eastAsia"/>
          <w:b/>
          <w:bCs/>
        </w:rPr>
        <w:t>72 MHz</w:t>
      </w:r>
      <w:r w:rsidR="005935DB">
        <w:rPr>
          <w:rFonts w:hint="eastAsia"/>
        </w:rPr>
        <w:t>，</w:t>
      </w:r>
      <w:r w:rsidR="005935DB" w:rsidRPr="005935DB">
        <w:t>为</w:t>
      </w:r>
      <w:r w:rsidR="005935DB">
        <w:rPr>
          <w:rFonts w:hint="eastAsia"/>
        </w:rPr>
        <w:t>定时器</w:t>
      </w:r>
      <w:r w:rsidR="005935DB" w:rsidRPr="005935DB">
        <w:t xml:space="preserve">TIM 提供 72MHz </w:t>
      </w:r>
      <w:r w:rsidR="005935DB">
        <w:rPr>
          <w:rFonts w:hint="eastAsia"/>
        </w:rPr>
        <w:t>的</w:t>
      </w:r>
      <w:r w:rsidR="005935DB" w:rsidRPr="005935DB">
        <w:t>基准时钟</w:t>
      </w:r>
      <w:r>
        <w:rPr>
          <w:rFonts w:hint="eastAsia"/>
        </w:rPr>
        <w:t>，再“回车”（</w:t>
      </w:r>
      <w:r w:rsidRPr="00663FEE">
        <w:rPr>
          <w:rFonts w:hint="eastAsia"/>
        </w:rPr>
        <w:t>“回车”</w:t>
      </w:r>
      <w:r>
        <w:rPr>
          <w:rFonts w:hint="eastAsia"/>
        </w:rPr>
        <w:t>可让系统</w:t>
      </w:r>
      <w:r w:rsidRPr="00663FEE">
        <w:rPr>
          <w:rFonts w:hint="eastAsia"/>
        </w:rPr>
        <w:t>自动</w:t>
      </w:r>
      <w:r>
        <w:rPr>
          <w:rFonts w:hint="eastAsia"/>
        </w:rPr>
        <w:t>完成分频配置）</w:t>
      </w:r>
      <w:r w:rsidRPr="00663FEE">
        <w:rPr>
          <w:rFonts w:hint="eastAsia"/>
        </w:rPr>
        <w:t>。</w:t>
      </w:r>
    </w:p>
    <w:p w14:paraId="0C1E91AB" w14:textId="4245C761" w:rsidR="002B552A" w:rsidRPr="00663FEE" w:rsidRDefault="002B552A" w:rsidP="002B552A">
      <w:pPr>
        <w:ind w:left="440"/>
        <w:rPr>
          <w:rFonts w:hint="eastAsia"/>
        </w:rPr>
      </w:pPr>
    </w:p>
    <w:p w14:paraId="64B73653" w14:textId="15BB7276" w:rsidR="002B552A" w:rsidRDefault="002B552A" w:rsidP="002B552A">
      <w:pPr>
        <w:ind w:left="440"/>
        <w:rPr>
          <w:rFonts w:hint="eastAsia"/>
        </w:rPr>
      </w:pPr>
      <w:r w:rsidRPr="002B552A">
        <w:rPr>
          <w:noProof/>
        </w:rPr>
        <w:drawing>
          <wp:inline distT="0" distB="0" distL="0" distR="0" wp14:anchorId="5322D735" wp14:editId="3545EBFC">
            <wp:extent cx="4743083" cy="1428750"/>
            <wp:effectExtent l="0" t="0" r="635" b="0"/>
            <wp:docPr id="179363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35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08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4547" w14:textId="70B38AEE" w:rsidR="005935DB" w:rsidRDefault="005935DB" w:rsidP="001652B4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lastRenderedPageBreak/>
        <w:t>设置TIM1和TIM3的Channel1、Channel为PWM generation模式，并选用内部时钟源</w:t>
      </w:r>
      <w:r w:rsidR="00776A50">
        <w:rPr>
          <w:rFonts w:hint="eastAsia"/>
        </w:rPr>
        <w:t>作</w:t>
      </w:r>
      <w:r>
        <w:rPr>
          <w:rFonts w:hint="eastAsia"/>
        </w:rPr>
        <w:t>为</w:t>
      </w:r>
      <w:r w:rsidR="00776A50">
        <w:rPr>
          <w:rFonts w:hint="eastAsia"/>
        </w:rPr>
        <w:t>时钟源</w:t>
      </w:r>
      <w:r>
        <w:rPr>
          <w:rFonts w:hint="eastAsia"/>
        </w:rPr>
        <w:t>（internal clock</w:t>
      </w:r>
      <w:r>
        <w:t>）</w:t>
      </w:r>
      <w:r w:rsidR="00663FEE">
        <w:rPr>
          <w:rFonts w:hint="eastAsia"/>
        </w:rPr>
        <w:t>，</w:t>
      </w:r>
      <w:r w:rsidR="00663FEE" w:rsidRPr="00663FEE">
        <w:rPr>
          <w:rFonts w:hint="eastAsia"/>
        </w:rPr>
        <w:t>内部时钟由系统主时钟（HCLK）经 APB 总线分频得到，稳定性高</w:t>
      </w:r>
      <w:r w:rsidR="00776A50">
        <w:rPr>
          <w:rFonts w:hint="eastAsia"/>
        </w:rPr>
        <w:t>。</w:t>
      </w:r>
    </w:p>
    <w:p w14:paraId="4BC067A5" w14:textId="58F122ED" w:rsidR="005935DB" w:rsidRDefault="00FA4BE6" w:rsidP="005935DB">
      <w:pPr>
        <w:pStyle w:val="a9"/>
        <w:ind w:left="360"/>
        <w:rPr>
          <w:rFonts w:hint="eastAsia"/>
        </w:rPr>
      </w:pPr>
      <w:r>
        <w:rPr>
          <w:rFonts w:hint="eastAsia"/>
        </w:rPr>
        <w:t>（1）</w:t>
      </w:r>
      <w:r w:rsidR="005935DB">
        <w:rPr>
          <w:rFonts w:hint="eastAsia"/>
        </w:rPr>
        <w:t>TIM1的Channel1和2（PA8、PA9）用于控制左右车轮的转速：</w:t>
      </w:r>
    </w:p>
    <w:p w14:paraId="13D1D74D" w14:textId="73CEF366" w:rsidR="005935DB" w:rsidRDefault="00776A50" w:rsidP="005935DB">
      <w:pPr>
        <w:pStyle w:val="a9"/>
        <w:ind w:left="360"/>
        <w:rPr>
          <w:rFonts w:hint="eastAsia"/>
        </w:rPr>
      </w:pPr>
      <w:r w:rsidRPr="00776A50">
        <w:rPr>
          <w:noProof/>
        </w:rPr>
        <w:drawing>
          <wp:inline distT="0" distB="0" distL="0" distR="0" wp14:anchorId="7B5129B2" wp14:editId="4517270E">
            <wp:extent cx="3384222" cy="1270000"/>
            <wp:effectExtent l="0" t="0" r="6985" b="6350"/>
            <wp:docPr id="991152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52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2327" cy="127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A50">
        <w:rPr>
          <w:noProof/>
        </w:rPr>
        <w:drawing>
          <wp:inline distT="0" distB="0" distL="0" distR="0" wp14:anchorId="655C774E" wp14:editId="15E6EC81">
            <wp:extent cx="1599962" cy="1016000"/>
            <wp:effectExtent l="0" t="0" r="635" b="0"/>
            <wp:docPr id="42062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212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0733" cy="10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7B3E" w14:textId="5E962BB7" w:rsidR="00776A50" w:rsidRDefault="00FA4BE6" w:rsidP="00776A50">
      <w:pPr>
        <w:pStyle w:val="a9"/>
        <w:ind w:left="360"/>
        <w:rPr>
          <w:rFonts w:hint="eastAsia"/>
        </w:rPr>
      </w:pPr>
      <w:r>
        <w:rPr>
          <w:rFonts w:hint="eastAsia"/>
        </w:rPr>
        <w:t>（2）</w:t>
      </w:r>
      <w:r w:rsidR="00776A50">
        <w:rPr>
          <w:rFonts w:hint="eastAsia"/>
        </w:rPr>
        <w:t>TIM3的Channel1和2（PA6、PA7）用于控制上下舵机的角度：</w:t>
      </w:r>
    </w:p>
    <w:p w14:paraId="40E82494" w14:textId="378567DE" w:rsidR="00776A50" w:rsidRDefault="00776A50" w:rsidP="005935DB">
      <w:pPr>
        <w:pStyle w:val="a9"/>
        <w:ind w:left="360"/>
        <w:rPr>
          <w:rFonts w:hint="eastAsia"/>
          <w:noProof/>
        </w:rPr>
      </w:pPr>
      <w:r w:rsidRPr="00776A50">
        <w:rPr>
          <w:noProof/>
        </w:rPr>
        <w:drawing>
          <wp:inline distT="0" distB="0" distL="0" distR="0" wp14:anchorId="2BB4C3B9" wp14:editId="2FA4E68A">
            <wp:extent cx="3407961" cy="1212850"/>
            <wp:effectExtent l="0" t="0" r="2540" b="6350"/>
            <wp:docPr id="44553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346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3884" cy="12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A50">
        <w:rPr>
          <w:noProof/>
        </w:rPr>
        <w:t xml:space="preserve"> </w:t>
      </w:r>
      <w:r w:rsidRPr="00776A50">
        <w:rPr>
          <w:noProof/>
        </w:rPr>
        <w:drawing>
          <wp:inline distT="0" distB="0" distL="0" distR="0" wp14:anchorId="730C8E3B" wp14:editId="0AC58B4E">
            <wp:extent cx="933450" cy="1095508"/>
            <wp:effectExtent l="0" t="0" r="0" b="9525"/>
            <wp:docPr id="176054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85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41694" cy="11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585" w14:textId="716DC02A" w:rsidR="00776A50" w:rsidRDefault="00FA4BE6" w:rsidP="005935DB">
      <w:pPr>
        <w:pStyle w:val="a9"/>
        <w:ind w:left="360"/>
        <w:rPr>
          <w:rFonts w:hint="eastAsia"/>
          <w:noProof/>
        </w:rPr>
      </w:pPr>
      <w:r>
        <w:rPr>
          <w:rFonts w:hint="eastAsia"/>
          <w:noProof/>
        </w:rPr>
        <w:t>（3）</w:t>
      </w:r>
      <w:r w:rsidR="00776A50">
        <w:rPr>
          <w:rFonts w:hint="eastAsia"/>
          <w:noProof/>
        </w:rPr>
        <w:t>定时器TIM（PWM模式）</w:t>
      </w:r>
      <w:r w:rsidR="00556E3C">
        <w:rPr>
          <w:rFonts w:hint="eastAsia"/>
          <w:noProof/>
        </w:rPr>
        <w:t>设置</w:t>
      </w:r>
      <w:r w:rsidR="00776A50">
        <w:rPr>
          <w:rFonts w:hint="eastAsia"/>
          <w:noProof/>
        </w:rPr>
        <w:t>：四个均相同</w:t>
      </w:r>
    </w:p>
    <w:p w14:paraId="023FE1C8" w14:textId="3B62CF4D" w:rsidR="00776A50" w:rsidRDefault="00776A50" w:rsidP="005935DB">
      <w:pPr>
        <w:pStyle w:val="a9"/>
        <w:ind w:left="360"/>
        <w:rPr>
          <w:rFonts w:hint="eastAsia"/>
        </w:rPr>
      </w:pPr>
      <w:r w:rsidRPr="00776A50">
        <w:rPr>
          <w:noProof/>
        </w:rPr>
        <w:drawing>
          <wp:inline distT="0" distB="0" distL="0" distR="0" wp14:anchorId="58B79264" wp14:editId="0E97E1D1">
            <wp:extent cx="3886200" cy="2983662"/>
            <wp:effectExtent l="0" t="0" r="0" b="7620"/>
            <wp:docPr id="61211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129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8089" cy="29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6565" w14:textId="41E78FB1" w:rsidR="00776A50" w:rsidRPr="00776A50" w:rsidRDefault="00776A50" w:rsidP="00FA4BE6">
      <w:pPr>
        <w:pStyle w:val="a9"/>
        <w:ind w:left="360"/>
        <w:rPr>
          <w:rFonts w:hint="eastAsia"/>
        </w:rPr>
      </w:pPr>
      <w:r>
        <w:rPr>
          <w:rFonts w:hint="eastAsia"/>
        </w:rPr>
        <w:t>预分频器设置为720-1，为720分频，自动重装载值设为2000，得</w:t>
      </w:r>
      <w:r w:rsidR="000D33A8">
        <w:rPr>
          <w:rFonts w:hint="eastAsia"/>
        </w:rPr>
        <w:t>到</w:t>
      </w:r>
      <w:r>
        <w:rPr>
          <w:rFonts w:hint="eastAsia"/>
        </w:rPr>
        <w:t>PWM频率</w:t>
      </w:r>
      <w:r w:rsidR="00663FEE">
        <w:rPr>
          <w:rFonts w:hint="eastAsia"/>
        </w:rPr>
        <w:t>约</w:t>
      </w:r>
      <w:r>
        <w:rPr>
          <w:rFonts w:hint="eastAsia"/>
        </w:rPr>
        <w:t>为50Hz。其余的均保持不变：向上计数，</w:t>
      </w:r>
      <w:r w:rsidR="00556E3C">
        <w:rPr>
          <w:rFonts w:hint="eastAsia"/>
        </w:rPr>
        <w:t>采用PWM mode1（计数器低于比较寄存器时为高电平，高于时为低电平</w:t>
      </w:r>
      <w:r w:rsidR="000D33A8">
        <w:rPr>
          <w:rFonts w:hint="eastAsia"/>
        </w:rPr>
        <w:t>）</w:t>
      </w:r>
    </w:p>
    <w:p w14:paraId="490C96D6" w14:textId="77777777" w:rsidR="0063557E" w:rsidRDefault="0063557E" w:rsidP="0063557E">
      <w:pPr>
        <w:pStyle w:val="a9"/>
        <w:ind w:left="440"/>
        <w:rPr>
          <w:rFonts w:hint="eastAsia"/>
          <w:color w:val="EE0000"/>
          <w:sz w:val="28"/>
          <w:szCs w:val="28"/>
        </w:rPr>
      </w:pPr>
      <w:r w:rsidRPr="0063557E">
        <w:rPr>
          <w:rFonts w:hint="eastAsia"/>
          <w:color w:val="EE0000"/>
          <w:sz w:val="28"/>
          <w:szCs w:val="28"/>
        </w:rPr>
        <w:t>总接线示意图：</w:t>
      </w:r>
    </w:p>
    <w:p w14:paraId="33CB350D" w14:textId="3F486300" w:rsidR="00CC49DB" w:rsidRPr="00CC49DB" w:rsidRDefault="000D33A8" w:rsidP="0063557E">
      <w:pPr>
        <w:pStyle w:val="a9"/>
        <w:ind w:left="440"/>
        <w:rPr>
          <w:rFonts w:hint="eastAsia"/>
          <w:color w:val="EE0000"/>
          <w:szCs w:val="22"/>
        </w:rPr>
      </w:pPr>
      <w:r w:rsidRPr="000D33A8">
        <w:rPr>
          <w:noProof/>
          <w:color w:val="EE0000"/>
          <w:szCs w:val="22"/>
        </w:rPr>
        <w:lastRenderedPageBreak/>
        <w:drawing>
          <wp:inline distT="0" distB="0" distL="0" distR="0" wp14:anchorId="570AD9AE" wp14:editId="4C021279">
            <wp:extent cx="5274310" cy="2913380"/>
            <wp:effectExtent l="0" t="0" r="2540" b="1270"/>
            <wp:docPr id="704417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176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6ED5" w14:textId="6E236DB6" w:rsidR="0063557E" w:rsidRDefault="00F64C04" w:rsidP="0063557E">
      <w:pPr>
        <w:pStyle w:val="a9"/>
        <w:ind w:left="440"/>
        <w:rPr>
          <w:rFonts w:hint="eastAsia"/>
        </w:rPr>
      </w:pPr>
      <w:r>
        <w:rPr>
          <w:rFonts w:hint="eastAsia"/>
        </w:rPr>
        <w:t>硬件说明：</w:t>
      </w:r>
    </w:p>
    <w:p w14:paraId="6BED95D8" w14:textId="007DD5CD" w:rsidR="007629C7" w:rsidRDefault="00DA48AF" w:rsidP="007629C7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L298N</w:t>
      </w:r>
      <w:r w:rsidR="007629C7">
        <w:rPr>
          <w:rFonts w:hint="eastAsia"/>
        </w:rPr>
        <w:t>：</w:t>
      </w:r>
    </w:p>
    <w:p w14:paraId="1CDE3ADF" w14:textId="52B0AE8A" w:rsidR="007629C7" w:rsidRDefault="007629C7" w:rsidP="007629C7">
      <w:pPr>
        <w:pStyle w:val="a9"/>
        <w:ind w:left="1160"/>
        <w:rPr>
          <w:rFonts w:hint="eastAsia"/>
        </w:rPr>
      </w:pPr>
      <w:r>
        <w:rPr>
          <w:rFonts w:hint="eastAsia"/>
        </w:rPr>
        <w:t>内部有降压功能，能将输入电压降低为5V为逻辑电路供电（跳帽接通时），并</w:t>
      </w:r>
      <w:r w:rsidR="00FA4BE6">
        <w:rPr>
          <w:rFonts w:hint="eastAsia"/>
        </w:rPr>
        <w:t>对外</w:t>
      </w:r>
      <w:r>
        <w:rPr>
          <w:rFonts w:hint="eastAsia"/>
        </w:rPr>
        <w:t>输出5V电压，</w:t>
      </w:r>
      <w:r w:rsidR="000F53BC">
        <w:rPr>
          <w:rFonts w:hint="eastAsia"/>
        </w:rPr>
        <w:t>直接将这输出的5V电压接给stm32开发板和舵机，无需</w:t>
      </w:r>
      <w:r w:rsidR="00FA4BE6">
        <w:rPr>
          <w:rFonts w:hint="eastAsia"/>
        </w:rPr>
        <w:t>再</w:t>
      </w:r>
      <w:r w:rsidR="000F53BC">
        <w:rPr>
          <w:rFonts w:hint="eastAsia"/>
        </w:rPr>
        <w:t>额外准备降压模块。</w:t>
      </w:r>
    </w:p>
    <w:p w14:paraId="78CD8887" w14:textId="4AF6E388" w:rsidR="000F53BC" w:rsidRDefault="000F53BC" w:rsidP="007629C7">
      <w:pPr>
        <w:pStyle w:val="a9"/>
        <w:ind w:left="1160"/>
        <w:rPr>
          <w:rFonts w:hint="eastAsia"/>
        </w:rPr>
      </w:pPr>
      <w:r w:rsidRPr="000F53BC">
        <w:rPr>
          <w:noProof/>
        </w:rPr>
        <w:drawing>
          <wp:inline distT="0" distB="0" distL="0" distR="0" wp14:anchorId="7C83C666" wp14:editId="479E8461">
            <wp:extent cx="2019782" cy="1544625"/>
            <wp:effectExtent l="0" t="0" r="0" b="0"/>
            <wp:docPr id="172815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528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7710" cy="15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C5A3" w14:textId="27494BC4" w:rsidR="00DA48AF" w:rsidRDefault="00DA48AF" w:rsidP="00DA48AF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分线板、面包板</w:t>
      </w:r>
      <w:r w:rsidR="000F53BC">
        <w:rPr>
          <w:rFonts w:hint="eastAsia"/>
        </w:rPr>
        <w:t>：</w:t>
      </w:r>
    </w:p>
    <w:p w14:paraId="24173A17" w14:textId="5E06A16F" w:rsidR="000F53BC" w:rsidRDefault="000F53BC" w:rsidP="000F53BC">
      <w:pPr>
        <w:pStyle w:val="a9"/>
        <w:ind w:left="1160"/>
        <w:rPr>
          <w:rFonts w:hint="eastAsia"/>
        </w:rPr>
      </w:pPr>
      <w:r>
        <w:rPr>
          <w:rFonts w:hint="eastAsia"/>
        </w:rPr>
        <w:t>不用焊接，有利于接线</w:t>
      </w:r>
      <w:r w:rsidR="00FA4BE6">
        <w:rPr>
          <w:rFonts w:hint="eastAsia"/>
        </w:rPr>
        <w:t>、</w:t>
      </w:r>
      <w:r>
        <w:rPr>
          <w:rFonts w:hint="eastAsia"/>
        </w:rPr>
        <w:t>调试</w:t>
      </w:r>
      <w:r w:rsidR="00FA4BE6">
        <w:rPr>
          <w:rFonts w:hint="eastAsia"/>
        </w:rPr>
        <w:t>与修改</w:t>
      </w:r>
    </w:p>
    <w:p w14:paraId="410C4363" w14:textId="77BC210A" w:rsidR="00DA48AF" w:rsidRDefault="000D33A8" w:rsidP="00DA48AF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降压模块</w:t>
      </w:r>
      <w:r w:rsidR="000F53BC">
        <w:rPr>
          <w:rFonts w:hint="eastAsia"/>
        </w:rPr>
        <w:t>：</w:t>
      </w:r>
    </w:p>
    <w:p w14:paraId="178A3B1A" w14:textId="43BF5C4A" w:rsidR="000F53BC" w:rsidRDefault="000F53BC" w:rsidP="00FA4BE6">
      <w:pPr>
        <w:pStyle w:val="a9"/>
        <w:ind w:left="1160"/>
        <w:rPr>
          <w:rFonts w:hint="eastAsia"/>
        </w:rPr>
      </w:pPr>
      <w:r>
        <w:rPr>
          <w:rFonts w:hint="eastAsia"/>
        </w:rPr>
        <w:t>将18650电池组的7.4V电压（</w:t>
      </w:r>
      <w:r w:rsidR="00304F59">
        <w:rPr>
          <w:rFonts w:hint="eastAsia"/>
        </w:rPr>
        <w:t>万用表</w:t>
      </w:r>
      <w:r>
        <w:rPr>
          <w:rFonts w:hint="eastAsia"/>
        </w:rPr>
        <w:t>实测&gt;7.4V）降低为6V，来接入电机驱动模块</w:t>
      </w:r>
      <w:r w:rsidR="00FA4BE6">
        <w:rPr>
          <w:rFonts w:hint="eastAsia"/>
        </w:rPr>
        <w:t>，以保护直流减速电机（3V~6V）</w:t>
      </w:r>
    </w:p>
    <w:p w14:paraId="60810886" w14:textId="77777777" w:rsidR="00497125" w:rsidRDefault="000D33A8" w:rsidP="00DA48AF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供电说明</w:t>
      </w:r>
      <w:r w:rsidR="000F53BC">
        <w:rPr>
          <w:rFonts w:hint="eastAsia"/>
        </w:rPr>
        <w:t>：</w:t>
      </w:r>
    </w:p>
    <w:p w14:paraId="53B0FD94" w14:textId="3250E7F4" w:rsidR="000D33A8" w:rsidRDefault="000D33A8" w:rsidP="00497125">
      <w:pPr>
        <w:pStyle w:val="a9"/>
        <w:ind w:left="1160"/>
        <w:rPr>
          <w:rFonts w:hint="eastAsia"/>
        </w:rPr>
      </w:pPr>
    </w:p>
    <w:p w14:paraId="7772449B" w14:textId="106AF48F" w:rsidR="00F26095" w:rsidRDefault="00F26095" w:rsidP="00497125">
      <w:pPr>
        <w:pStyle w:val="a9"/>
        <w:ind w:left="1160"/>
        <w:rPr>
          <w:rFonts w:hint="eastAsia"/>
        </w:rPr>
      </w:pPr>
      <w:r w:rsidRPr="00F26095">
        <w:rPr>
          <w:noProof/>
        </w:rPr>
        <w:lastRenderedPageBreak/>
        <w:drawing>
          <wp:inline distT="0" distB="0" distL="0" distR="0" wp14:anchorId="7234C246" wp14:editId="665391F8">
            <wp:extent cx="3256671" cy="2871642"/>
            <wp:effectExtent l="0" t="0" r="1270" b="5080"/>
            <wp:docPr id="14202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28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1203" cy="29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3A93" w14:textId="157EB35D" w:rsidR="00497125" w:rsidRDefault="00497125" w:rsidP="00497125">
      <w:pPr>
        <w:pStyle w:val="a9"/>
        <w:ind w:left="1160"/>
        <w:rPr>
          <w:rFonts w:hint="eastAsia"/>
        </w:rPr>
      </w:pPr>
      <w:r>
        <w:rPr>
          <w:rFonts w:hint="eastAsia"/>
        </w:rPr>
        <w:t>电池所能承受的最大电流为6A，功率为45W左右。</w:t>
      </w:r>
    </w:p>
    <w:p w14:paraId="62C7F948" w14:textId="56EF1990" w:rsidR="00497125" w:rsidRPr="00497125" w:rsidRDefault="00FA4BE6" w:rsidP="00497125">
      <w:pPr>
        <w:pStyle w:val="a9"/>
        <w:ind w:left="1160"/>
        <w:rPr>
          <w:rFonts w:hint="eastAsia"/>
        </w:rPr>
      </w:pPr>
      <w:r>
        <w:rPr>
          <w:rFonts w:hint="eastAsia"/>
        </w:rPr>
        <w:t>单个</w:t>
      </w:r>
      <w:r w:rsidR="00497125">
        <w:rPr>
          <w:rFonts w:hint="eastAsia"/>
        </w:rPr>
        <w:t>电机6v时电流为0.2A,激光</w:t>
      </w:r>
      <w:r>
        <w:rPr>
          <w:rFonts w:hint="eastAsia"/>
        </w:rPr>
        <w:t>3.3</w:t>
      </w:r>
      <w:r w:rsidR="00497125">
        <w:rPr>
          <w:rFonts w:hint="eastAsia"/>
        </w:rPr>
        <w:t>V时电流</w:t>
      </w:r>
      <w:r>
        <w:rPr>
          <w:rFonts w:hint="eastAsia"/>
        </w:rPr>
        <w:t>&lt;35mA，</w:t>
      </w:r>
      <w:r w:rsidR="00FA05D1">
        <w:rPr>
          <w:rFonts w:hint="eastAsia"/>
        </w:rPr>
        <w:t>单个SG90 180度舵运行电流大约&lt;100mA,开发板运行电流&lt;100mA</w:t>
      </w:r>
      <w:r w:rsidR="00497125">
        <w:rPr>
          <w:rFonts w:hint="eastAsia"/>
        </w:rPr>
        <w:t>，</w:t>
      </w:r>
      <w:r w:rsidR="00FA05D1">
        <w:rPr>
          <w:rFonts w:hint="eastAsia"/>
        </w:rPr>
        <w:t>无线转接板运行电流约为30mA,</w:t>
      </w:r>
      <w:r w:rsidR="00497125">
        <w:rPr>
          <w:rFonts w:hint="eastAsia"/>
        </w:rPr>
        <w:t>总电流</w:t>
      </w:r>
      <w:r w:rsidR="00FA05D1">
        <w:rPr>
          <w:rFonts w:hint="eastAsia"/>
        </w:rPr>
        <w:t>小于</w:t>
      </w:r>
      <w:r w:rsidR="00497125">
        <w:rPr>
          <w:rFonts w:hint="eastAsia"/>
        </w:rPr>
        <w:t>6A，</w:t>
      </w:r>
      <w:r w:rsidR="00FA05D1">
        <w:rPr>
          <w:rFonts w:hint="eastAsia"/>
        </w:rPr>
        <w:t>供电合适</w:t>
      </w:r>
    </w:p>
    <w:p w14:paraId="35BF81C0" w14:textId="40037410" w:rsidR="0063557E" w:rsidRDefault="00056E43" w:rsidP="0063557E">
      <w:pPr>
        <w:pStyle w:val="a9"/>
        <w:ind w:left="440"/>
        <w:rPr>
          <w:rFonts w:hint="eastAsia"/>
          <w:color w:val="EE0000"/>
          <w:sz w:val="28"/>
          <w:szCs w:val="28"/>
        </w:rPr>
      </w:pPr>
      <w:r>
        <w:rPr>
          <w:rFonts w:hint="eastAsia"/>
          <w:color w:val="EE0000"/>
          <w:sz w:val="28"/>
          <w:szCs w:val="28"/>
        </w:rPr>
        <w:t>主要代码</w:t>
      </w:r>
      <w:r w:rsidR="0063557E" w:rsidRPr="0063557E">
        <w:rPr>
          <w:rFonts w:hint="eastAsia"/>
          <w:color w:val="EE0000"/>
          <w:sz w:val="28"/>
          <w:szCs w:val="28"/>
        </w:rPr>
        <w:t>：</w:t>
      </w:r>
    </w:p>
    <w:p w14:paraId="66582B8E" w14:textId="0211BDAA" w:rsidR="0063557E" w:rsidRDefault="00497125" w:rsidP="00FF1224">
      <w:pPr>
        <w:pStyle w:val="a9"/>
        <w:numPr>
          <w:ilvl w:val="0"/>
          <w:numId w:val="12"/>
        </w:numPr>
        <w:rPr>
          <w:rFonts w:hint="eastAsia"/>
          <w:color w:val="EE0000"/>
          <w:szCs w:val="22"/>
        </w:rPr>
      </w:pPr>
      <w:r>
        <w:rPr>
          <w:rFonts w:hint="eastAsia"/>
          <w:color w:val="EE0000"/>
          <w:szCs w:val="22"/>
        </w:rPr>
        <w:t>PS2驱动代码：</w:t>
      </w:r>
    </w:p>
    <w:p w14:paraId="644DBA45" w14:textId="5DA9FC51" w:rsidR="00EF481F" w:rsidRPr="00EF481F" w:rsidRDefault="00EF481F" w:rsidP="00EF481F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根据PS2手柄通信协议（</w:t>
      </w:r>
      <w:r w:rsidRPr="00EF481F">
        <w:rPr>
          <w:rFonts w:hint="eastAsia"/>
          <w:color w:val="000000" w:themeColor="text1"/>
          <w:szCs w:val="22"/>
        </w:rPr>
        <w:t>基于 SPI-like 的半双工同步串行协议）</w:t>
      </w:r>
      <w:r>
        <w:rPr>
          <w:rFonts w:hint="eastAsia"/>
          <w:color w:val="000000" w:themeColor="text1"/>
          <w:szCs w:val="22"/>
        </w:rPr>
        <w:t>，建构与PS2通信的驱动代码。</w:t>
      </w:r>
    </w:p>
    <w:p w14:paraId="4659E778" w14:textId="03B5DB83" w:rsidR="00FF1224" w:rsidRDefault="00FF1224" w:rsidP="00FF1224">
      <w:pPr>
        <w:pStyle w:val="a9"/>
        <w:ind w:left="800"/>
        <w:rPr>
          <w:rFonts w:hint="eastAsia"/>
          <w:color w:val="EE0000"/>
          <w:szCs w:val="22"/>
        </w:rPr>
      </w:pPr>
      <w:r w:rsidRPr="00FF1224">
        <w:rPr>
          <w:rFonts w:hint="eastAsia"/>
          <w:color w:val="000000" w:themeColor="text1"/>
          <w:szCs w:val="22"/>
        </w:rPr>
        <w:t>PS2 手柄通信</w:t>
      </w:r>
      <w:r>
        <w:rPr>
          <w:rFonts w:hint="eastAsia"/>
          <w:color w:val="000000" w:themeColor="text1"/>
          <w:szCs w:val="22"/>
        </w:rPr>
        <w:t>的</w:t>
      </w:r>
      <w:r w:rsidRPr="00FF1224">
        <w:rPr>
          <w:rFonts w:hint="eastAsia"/>
          <w:color w:val="000000" w:themeColor="text1"/>
          <w:szCs w:val="22"/>
        </w:rPr>
        <w:t>数据读取操作对时序要求较高</w:t>
      </w:r>
      <w:r>
        <w:rPr>
          <w:rFonts w:hint="eastAsia"/>
          <w:color w:val="000000" w:themeColor="text1"/>
          <w:szCs w:val="22"/>
        </w:rPr>
        <w:t>，需要</w:t>
      </w:r>
      <w:r w:rsidRPr="00FF1224">
        <w:rPr>
          <w:rFonts w:hint="eastAsia"/>
          <w:color w:val="000000" w:themeColor="text1"/>
          <w:szCs w:val="22"/>
        </w:rPr>
        <w:t>微秒级延时</w:t>
      </w:r>
    </w:p>
    <w:p w14:paraId="7FEE090C" w14:textId="36D0BC0D" w:rsidR="00497125" w:rsidRDefault="006D244B" w:rsidP="006D244B">
      <w:pPr>
        <w:pStyle w:val="a9"/>
        <w:numPr>
          <w:ilvl w:val="0"/>
          <w:numId w:val="6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delay.h中:</w:t>
      </w:r>
    </w:p>
    <w:p w14:paraId="3B376F17" w14:textId="583D0526" w:rsidR="00FF1224" w:rsidRDefault="00DD2AE4" w:rsidP="00FF1224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声明</w:t>
      </w:r>
      <w:r w:rsidR="00FF1224" w:rsidRPr="00FF1224">
        <w:rPr>
          <w:rFonts w:hint="eastAsia"/>
          <w:color w:val="000000" w:themeColor="text1"/>
          <w:szCs w:val="22"/>
        </w:rPr>
        <w:t>微秒级延时函数 </w:t>
      </w:r>
      <w:r w:rsidR="00FF1224" w:rsidRPr="00FF1224">
        <w:rPr>
          <w:color w:val="000000" w:themeColor="text1"/>
          <w:szCs w:val="22"/>
        </w:rPr>
        <w:t>delay_us()</w:t>
      </w:r>
      <w:r w:rsidR="00FF1224">
        <w:rPr>
          <w:rFonts w:hint="eastAsia"/>
          <w:color w:val="000000" w:themeColor="text1"/>
          <w:szCs w:val="22"/>
        </w:rPr>
        <w:t>的函数原型，并</w:t>
      </w:r>
      <w:r w:rsidR="00FF1224" w:rsidRPr="00FF1224">
        <w:rPr>
          <w:rFonts w:hint="eastAsia"/>
          <w:color w:val="000000" w:themeColor="text1"/>
          <w:szCs w:val="22"/>
        </w:rPr>
        <w:t>引用 HAL 库，确保与系统时钟配置兼容</w:t>
      </w:r>
    </w:p>
    <w:p w14:paraId="09F92A19" w14:textId="4E0B1131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199F72B9" wp14:editId="5245DA90">
            <wp:extent cx="2714264" cy="732322"/>
            <wp:effectExtent l="0" t="0" r="0" b="0"/>
            <wp:docPr id="1539714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14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7591" cy="7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6EA2" w14:textId="53164ADB" w:rsidR="006D244B" w:rsidRDefault="006D244B" w:rsidP="006D244B">
      <w:pPr>
        <w:pStyle w:val="a9"/>
        <w:numPr>
          <w:ilvl w:val="0"/>
          <w:numId w:val="6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delay.c中:</w:t>
      </w:r>
    </w:p>
    <w:p w14:paraId="096099D2" w14:textId="4026CF46" w:rsidR="00FF1224" w:rsidRDefault="00FF1224" w:rsidP="00FF1224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定义（实现）</w:t>
      </w:r>
      <w:r w:rsidRPr="00FF1224">
        <w:rPr>
          <w:rFonts w:hint="eastAsia"/>
          <w:color w:val="000000" w:themeColor="text1"/>
          <w:szCs w:val="22"/>
        </w:rPr>
        <w:t>微秒级延时函数 </w:t>
      </w:r>
      <w:r w:rsidRPr="00FF1224">
        <w:rPr>
          <w:color w:val="000000" w:themeColor="text1"/>
          <w:szCs w:val="22"/>
        </w:rPr>
        <w:t>delay_us()</w:t>
      </w:r>
      <w:r>
        <w:rPr>
          <w:rFonts w:hint="eastAsia"/>
          <w:color w:val="000000" w:themeColor="text1"/>
          <w:szCs w:val="22"/>
        </w:rPr>
        <w:t>，利用</w:t>
      </w:r>
      <w:r w:rsidRPr="00FF1224">
        <w:rPr>
          <w:rFonts w:hint="eastAsia"/>
          <w:color w:val="000000" w:themeColor="text1"/>
          <w:szCs w:val="22"/>
        </w:rPr>
        <w:t> CPU 主频进行循环计数</w:t>
      </w:r>
      <w:r>
        <w:rPr>
          <w:rFonts w:hint="eastAsia"/>
          <w:color w:val="000000" w:themeColor="text1"/>
          <w:szCs w:val="22"/>
        </w:rPr>
        <w:t>来实现us</w:t>
      </w:r>
      <w:r w:rsidRPr="00FF1224">
        <w:rPr>
          <w:rFonts w:hint="eastAsia"/>
          <w:color w:val="000000" w:themeColor="text1"/>
          <w:szCs w:val="22"/>
        </w:rPr>
        <w:t>延时</w:t>
      </w:r>
      <w:r>
        <w:rPr>
          <w:rFonts w:hint="eastAsia"/>
          <w:color w:val="000000" w:themeColor="text1"/>
          <w:szCs w:val="22"/>
        </w:rPr>
        <w:t>效果</w:t>
      </w:r>
    </w:p>
    <w:p w14:paraId="63DDE7E6" w14:textId="5DA1FD49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2A7EB588" wp14:editId="387D2577">
            <wp:extent cx="5274310" cy="690880"/>
            <wp:effectExtent l="0" t="0" r="2540" b="0"/>
            <wp:docPr id="78986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49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995" w14:textId="5091396C" w:rsidR="006D244B" w:rsidRDefault="006D244B" w:rsidP="006D244B">
      <w:pPr>
        <w:pStyle w:val="a9"/>
        <w:numPr>
          <w:ilvl w:val="0"/>
          <w:numId w:val="6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ps2.h中:</w:t>
      </w:r>
    </w:p>
    <w:p w14:paraId="25D194B0" w14:textId="6D7391E0" w:rsidR="006D244B" w:rsidRPr="00700038" w:rsidRDefault="00F80AB9" w:rsidP="00700038">
      <w:pPr>
        <w:ind w:left="800" w:firstLine="40"/>
        <w:rPr>
          <w:rFonts w:hint="eastAsia"/>
          <w:color w:val="000000" w:themeColor="text1"/>
          <w:szCs w:val="22"/>
        </w:rPr>
      </w:pPr>
      <w:r w:rsidRPr="00700038">
        <w:rPr>
          <w:rFonts w:hint="eastAsia"/>
          <w:color w:val="000000" w:themeColor="text1"/>
          <w:szCs w:val="22"/>
        </w:rPr>
        <w:t>a)</w:t>
      </w:r>
      <w:r w:rsidR="006D244B" w:rsidRPr="00700038">
        <w:rPr>
          <w:rFonts w:hint="eastAsia"/>
          <w:color w:val="000000" w:themeColor="text1"/>
          <w:szCs w:val="22"/>
        </w:rPr>
        <w:t>防止重复引用同文件</w:t>
      </w:r>
      <w:r w:rsidR="0089037A" w:rsidRPr="00700038">
        <w:rPr>
          <w:rFonts w:hint="eastAsia"/>
          <w:color w:val="000000" w:themeColor="text1"/>
          <w:szCs w:val="22"/>
        </w:rPr>
        <w:t>（delay.h中也一样）</w:t>
      </w:r>
      <w:r w:rsidR="00700038">
        <w:rPr>
          <w:rFonts w:hint="eastAsia"/>
          <w:color w:val="000000" w:themeColor="text1"/>
          <w:szCs w:val="22"/>
        </w:rPr>
        <w:t>。</w:t>
      </w:r>
      <w:r w:rsidR="00700038" w:rsidRPr="00700038">
        <w:rPr>
          <w:color w:val="000000" w:themeColor="text1"/>
          <w:szCs w:val="22"/>
        </w:rPr>
        <w:t>#ifndef</w:t>
      </w:r>
      <w:r w:rsidR="00700038" w:rsidRPr="00700038">
        <w:rPr>
          <w:rFonts w:hint="eastAsia"/>
          <w:color w:val="000000" w:themeColor="text1"/>
          <w:szCs w:val="22"/>
        </w:rPr>
        <w:t>检查是否定义</w:t>
      </w:r>
      <w:r w:rsidR="00700038" w:rsidRPr="00700038">
        <w:rPr>
          <w:rFonts w:hint="eastAsia"/>
          <w:color w:val="000000" w:themeColor="text1"/>
          <w:szCs w:val="22"/>
        </w:rPr>
        <w:lastRenderedPageBreak/>
        <w:t>宏 </w:t>
      </w:r>
      <w:r w:rsidR="00700038" w:rsidRPr="00700038">
        <w:rPr>
          <w:color w:val="000000" w:themeColor="text1"/>
          <w:szCs w:val="22"/>
        </w:rPr>
        <w:t>PS2_PS2_H_</w:t>
      </w:r>
      <w:r w:rsidR="00700038" w:rsidRPr="00700038">
        <w:rPr>
          <w:rFonts w:hint="eastAsia"/>
          <w:color w:val="000000" w:themeColor="text1"/>
          <w:szCs w:val="22"/>
        </w:rPr>
        <w:t>，若未定义，则执行后续代码并定义该宏，若已定义，则跳过整个文件内容（跳过</w:t>
      </w:r>
      <w:r w:rsidR="00700038" w:rsidRPr="00700038">
        <w:rPr>
          <w:color w:val="000000" w:themeColor="text1"/>
          <w:szCs w:val="22"/>
        </w:rPr>
        <w:t>#ifndef</w:t>
      </w:r>
      <w:r w:rsidR="00700038" w:rsidRPr="00700038">
        <w:rPr>
          <w:rFonts w:hint="eastAsia"/>
          <w:color w:val="000000" w:themeColor="text1"/>
          <w:szCs w:val="22"/>
        </w:rPr>
        <w:t>与</w:t>
      </w:r>
      <w:r w:rsidR="00700038" w:rsidRPr="00700038">
        <w:rPr>
          <w:color w:val="000000" w:themeColor="text1"/>
          <w:szCs w:val="22"/>
        </w:rPr>
        <w:t>#endif</w:t>
      </w:r>
      <w:r w:rsidR="00700038" w:rsidRPr="00700038">
        <w:rPr>
          <w:rFonts w:hint="eastAsia"/>
          <w:color w:val="000000" w:themeColor="text1"/>
          <w:szCs w:val="22"/>
        </w:rPr>
        <w:t>之间的内容），避免重复</w:t>
      </w:r>
    </w:p>
    <w:p w14:paraId="5A74DEB9" w14:textId="36B5A2A4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712D2D90" wp14:editId="7A36366E">
            <wp:extent cx="5274310" cy="429260"/>
            <wp:effectExtent l="0" t="0" r="2540" b="8890"/>
            <wp:docPr id="695316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68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1E24" w14:textId="66FD08D1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14482826" wp14:editId="6916D543">
            <wp:extent cx="4190036" cy="485290"/>
            <wp:effectExtent l="0" t="0" r="1270" b="0"/>
            <wp:docPr id="74254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05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0233" cy="4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23CF" w14:textId="4F6E962A" w:rsidR="006D244B" w:rsidRDefault="00F80AB9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b)</w:t>
      </w:r>
      <w:r w:rsidR="006D244B">
        <w:rPr>
          <w:rFonts w:hint="eastAsia"/>
          <w:color w:val="000000" w:themeColor="text1"/>
          <w:szCs w:val="22"/>
        </w:rPr>
        <w:t>宏定义四个GPIO口，增加可读性的同时便于对代码的修改</w:t>
      </w:r>
    </w:p>
    <w:p w14:paraId="5D2B8B28" w14:textId="3AFE6CF9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4DA762EC" wp14:editId="67BE539C">
            <wp:extent cx="2251165" cy="1221129"/>
            <wp:effectExtent l="0" t="0" r="0" b="0"/>
            <wp:docPr id="136608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88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354" cy="12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2A59" w14:textId="336B5AE5" w:rsidR="006D244B" w:rsidRDefault="00F80AB9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c)</w:t>
      </w:r>
      <w:r w:rsidR="006D244B">
        <w:rPr>
          <w:rFonts w:hint="eastAsia"/>
          <w:color w:val="000000" w:themeColor="text1"/>
          <w:szCs w:val="22"/>
        </w:rPr>
        <w:t>设立一个结构体</w:t>
      </w:r>
      <w:r w:rsidR="006C3756">
        <w:rPr>
          <w:rFonts w:hint="eastAsia"/>
          <w:color w:val="000000" w:themeColor="text1"/>
          <w:szCs w:val="22"/>
        </w:rPr>
        <w:t>类型来</w:t>
      </w:r>
      <w:r w:rsidR="006D244B">
        <w:rPr>
          <w:rFonts w:hint="eastAsia"/>
          <w:color w:val="000000" w:themeColor="text1"/>
          <w:szCs w:val="22"/>
        </w:rPr>
        <w:t>存储PS2手柄的相关变量，别名为</w:t>
      </w:r>
      <w:r w:rsidR="006D244B" w:rsidRPr="006D244B">
        <w:rPr>
          <w:color w:val="000000" w:themeColor="text1"/>
          <w:szCs w:val="22"/>
        </w:rPr>
        <w:t>PS2_TypeDef</w:t>
      </w:r>
    </w:p>
    <w:p w14:paraId="49D88A9C" w14:textId="680F2364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27CD90FE" wp14:editId="67D49423">
            <wp:extent cx="5274310" cy="1266825"/>
            <wp:effectExtent l="0" t="0" r="2540" b="9525"/>
            <wp:docPr id="41559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994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8493" w14:textId="2FB545A2" w:rsidR="006D244B" w:rsidRPr="00700038" w:rsidRDefault="00F80AB9" w:rsidP="00700038">
      <w:pPr>
        <w:pStyle w:val="a9"/>
        <w:ind w:left="800"/>
        <w:rPr>
          <w:rFonts w:hint="eastAsia"/>
          <w:b/>
          <w:bCs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d)</w:t>
      </w:r>
      <w:r w:rsidR="00700038" w:rsidRPr="00700038">
        <w:rPr>
          <w:rFonts w:hint="eastAsia"/>
          <w:color w:val="000000" w:themeColor="text1"/>
          <w:szCs w:val="22"/>
        </w:rPr>
        <w:t>使用 extern 声明全局变量</w:t>
      </w:r>
      <w:r w:rsidR="00700038">
        <w:rPr>
          <w:rFonts w:hint="eastAsia"/>
          <w:color w:val="000000" w:themeColor="text1"/>
          <w:szCs w:val="22"/>
        </w:rPr>
        <w:t>，</w:t>
      </w:r>
      <w:r w:rsidR="00DD2AE4">
        <w:rPr>
          <w:rFonts w:hint="eastAsia"/>
          <w:color w:val="000000" w:themeColor="text1"/>
          <w:szCs w:val="22"/>
        </w:rPr>
        <w:t>声明</w:t>
      </w:r>
      <w:r w:rsidR="006C3756" w:rsidRPr="00700038">
        <w:rPr>
          <w:rFonts w:hint="eastAsia"/>
          <w:color w:val="000000" w:themeColor="text1"/>
          <w:szCs w:val="22"/>
        </w:rPr>
        <w:t>一个类型为</w:t>
      </w:r>
      <w:r w:rsidR="006C3756" w:rsidRPr="00700038">
        <w:rPr>
          <w:color w:val="000000" w:themeColor="text1"/>
          <w:szCs w:val="22"/>
        </w:rPr>
        <w:t>PS2_TypeDef</w:t>
      </w:r>
      <w:r w:rsidR="006C3756" w:rsidRPr="00700038">
        <w:rPr>
          <w:rFonts w:hint="eastAsia"/>
          <w:color w:val="000000" w:themeColor="text1"/>
          <w:szCs w:val="22"/>
        </w:rPr>
        <w:t>的结构体PS2_Data,用于存储PS2手柄的相关变量</w:t>
      </w:r>
    </w:p>
    <w:p w14:paraId="454684E0" w14:textId="3443BC7C" w:rsidR="006D244B" w:rsidRDefault="006D244B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D244B">
        <w:rPr>
          <w:noProof/>
          <w:color w:val="000000" w:themeColor="text1"/>
          <w:szCs w:val="22"/>
        </w:rPr>
        <w:drawing>
          <wp:inline distT="0" distB="0" distL="0" distR="0" wp14:anchorId="25A2A71B" wp14:editId="6BF18A47">
            <wp:extent cx="4629796" cy="238158"/>
            <wp:effectExtent l="0" t="0" r="0" b="9525"/>
            <wp:docPr id="401177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773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06CD" w14:textId="365D8A64" w:rsidR="006C3756" w:rsidRDefault="00F80AB9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e)</w:t>
      </w:r>
      <w:r w:rsidR="006C3756">
        <w:rPr>
          <w:rFonts w:hint="eastAsia"/>
          <w:color w:val="000000" w:themeColor="text1"/>
          <w:szCs w:val="22"/>
        </w:rPr>
        <w:t>先</w:t>
      </w:r>
      <w:r w:rsidR="00700038" w:rsidRPr="00700038">
        <w:rPr>
          <w:rFonts w:hint="eastAsia"/>
          <w:color w:val="000000" w:themeColor="text1"/>
          <w:szCs w:val="22"/>
        </w:rPr>
        <w:t>声明</w:t>
      </w:r>
      <w:r w:rsidR="006C3756" w:rsidRPr="006C3756">
        <w:rPr>
          <w:b/>
          <w:bCs/>
          <w:color w:val="000000" w:themeColor="text1"/>
          <w:szCs w:val="22"/>
        </w:rPr>
        <w:t>PS2_Read_Data</w:t>
      </w:r>
      <w:r w:rsidR="006C3756">
        <w:rPr>
          <w:rFonts w:hint="eastAsia"/>
          <w:b/>
          <w:bCs/>
          <w:color w:val="000000" w:themeColor="text1"/>
          <w:szCs w:val="22"/>
        </w:rPr>
        <w:t>函数的函数原型</w:t>
      </w:r>
    </w:p>
    <w:p w14:paraId="5B296291" w14:textId="195A7136" w:rsidR="006C3756" w:rsidRDefault="006C3756" w:rsidP="006D244B">
      <w:pPr>
        <w:pStyle w:val="a9"/>
        <w:ind w:left="800"/>
        <w:rPr>
          <w:rFonts w:hint="eastAsia"/>
          <w:color w:val="000000" w:themeColor="text1"/>
          <w:szCs w:val="22"/>
        </w:rPr>
      </w:pPr>
      <w:r w:rsidRPr="006C3756">
        <w:rPr>
          <w:noProof/>
          <w:color w:val="000000" w:themeColor="text1"/>
          <w:szCs w:val="22"/>
        </w:rPr>
        <w:drawing>
          <wp:inline distT="0" distB="0" distL="0" distR="0" wp14:anchorId="3DB5F6AA" wp14:editId="08C4ADA1">
            <wp:extent cx="4391638" cy="276264"/>
            <wp:effectExtent l="0" t="0" r="0" b="9525"/>
            <wp:docPr id="104753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35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B1CF" w14:textId="490B665D" w:rsidR="006D244B" w:rsidRDefault="006D244B" w:rsidP="006D244B">
      <w:pPr>
        <w:pStyle w:val="a9"/>
        <w:numPr>
          <w:ilvl w:val="0"/>
          <w:numId w:val="6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ps2.c中:</w:t>
      </w:r>
    </w:p>
    <w:p w14:paraId="5A18AE00" w14:textId="792F5929" w:rsidR="00DD2AE4" w:rsidRDefault="00DD2AE4" w:rsidP="00DD2AE4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 w:rsidRPr="00DD2AE4">
        <w:rPr>
          <w:rFonts w:hint="eastAsia"/>
          <w:color w:val="000000" w:themeColor="text1"/>
          <w:szCs w:val="22"/>
        </w:rPr>
        <w:t>定义全局变量并</w:t>
      </w:r>
      <w:r>
        <w:rPr>
          <w:rFonts w:hint="eastAsia"/>
          <w:color w:val="000000" w:themeColor="text1"/>
          <w:szCs w:val="22"/>
        </w:rPr>
        <w:t>进行初</w:t>
      </w:r>
      <w:r w:rsidRPr="00DD2AE4">
        <w:rPr>
          <w:rFonts w:hint="eastAsia"/>
          <w:color w:val="000000" w:themeColor="text1"/>
          <w:szCs w:val="22"/>
        </w:rPr>
        <w:t>始化</w:t>
      </w:r>
    </w:p>
    <w:p w14:paraId="6A3D5E81" w14:textId="23D0C826" w:rsidR="00DD2AE4" w:rsidRPr="00DD2AE4" w:rsidRDefault="00DD2AE4" w:rsidP="00DD2AE4">
      <w:pPr>
        <w:pStyle w:val="a9"/>
        <w:ind w:left="1160"/>
        <w:rPr>
          <w:rFonts w:hint="eastAsia"/>
          <w:color w:val="000000" w:themeColor="text1"/>
          <w:szCs w:val="22"/>
        </w:rPr>
      </w:pPr>
      <w:r w:rsidRPr="00DD2AE4">
        <w:rPr>
          <w:noProof/>
          <w:color w:val="000000" w:themeColor="text1"/>
          <w:szCs w:val="22"/>
        </w:rPr>
        <w:drawing>
          <wp:inline distT="0" distB="0" distL="0" distR="0" wp14:anchorId="1B9B2808" wp14:editId="2A5B86A9">
            <wp:extent cx="5210902" cy="371527"/>
            <wp:effectExtent l="0" t="0" r="0" b="9525"/>
            <wp:docPr id="842744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44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ECE3" w14:textId="3AA03EFF" w:rsidR="00DD2AE4" w:rsidRDefault="00DD2AE4" w:rsidP="00DD2AE4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定义片选信号控制函数</w:t>
      </w:r>
      <w:r w:rsidR="00617219">
        <w:rPr>
          <w:rFonts w:hint="eastAsia"/>
          <w:color w:val="000000" w:themeColor="text1"/>
          <w:szCs w:val="22"/>
        </w:rPr>
        <w:t>PS2_CS（）</w:t>
      </w:r>
      <w:r>
        <w:rPr>
          <w:rFonts w:hint="eastAsia"/>
          <w:color w:val="000000" w:themeColor="text1"/>
          <w:szCs w:val="22"/>
        </w:rPr>
        <w:t>，</w:t>
      </w:r>
      <w:r w:rsidR="00617219" w:rsidRPr="00617219">
        <w:rPr>
          <w:color w:val="000000" w:themeColor="text1"/>
          <w:szCs w:val="22"/>
        </w:rPr>
        <w:t>用来控制与PS2设备通信的时序和片选信号</w:t>
      </w:r>
      <w:r w:rsidR="00617219">
        <w:rPr>
          <w:rFonts w:hint="eastAsia"/>
          <w:color w:val="000000" w:themeColor="text1"/>
          <w:szCs w:val="22"/>
        </w:rPr>
        <w:t>，</w:t>
      </w:r>
      <w:r w:rsidRPr="00DD2AE4">
        <w:rPr>
          <w:rFonts w:hint="eastAsia"/>
          <w:color w:val="000000" w:themeColor="text1"/>
          <w:szCs w:val="22"/>
        </w:rPr>
        <w:t>拉低CS</w:t>
      </w:r>
      <w:r>
        <w:rPr>
          <w:rFonts w:hint="eastAsia"/>
          <w:color w:val="000000" w:themeColor="text1"/>
          <w:szCs w:val="22"/>
        </w:rPr>
        <w:t>时</w:t>
      </w:r>
      <w:r w:rsidRPr="00DD2AE4">
        <w:rPr>
          <w:rFonts w:hint="eastAsia"/>
          <w:color w:val="000000" w:themeColor="text1"/>
          <w:szCs w:val="22"/>
        </w:rPr>
        <w:t>启动通信，拉高结束通信</w:t>
      </w:r>
      <w:r w:rsidR="00617219">
        <w:rPr>
          <w:rFonts w:hint="eastAsia"/>
          <w:color w:val="000000" w:themeColor="text1"/>
          <w:szCs w:val="22"/>
        </w:rPr>
        <w:t>，</w:t>
      </w:r>
    </w:p>
    <w:p w14:paraId="01F80111" w14:textId="2772FC4A" w:rsidR="00DD2AE4" w:rsidRPr="00DD2AE4" w:rsidRDefault="00DD2AE4" w:rsidP="00DD2AE4">
      <w:pPr>
        <w:pStyle w:val="a9"/>
        <w:ind w:left="1160"/>
        <w:rPr>
          <w:rFonts w:hint="eastAsia"/>
          <w:color w:val="000000" w:themeColor="text1"/>
          <w:szCs w:val="22"/>
        </w:rPr>
      </w:pPr>
      <w:r w:rsidRPr="00DD2AE4">
        <w:rPr>
          <w:noProof/>
          <w:color w:val="000000" w:themeColor="text1"/>
          <w:szCs w:val="22"/>
        </w:rPr>
        <w:lastRenderedPageBreak/>
        <w:drawing>
          <wp:inline distT="0" distB="0" distL="0" distR="0" wp14:anchorId="014578FB" wp14:editId="15228060">
            <wp:extent cx="5274310" cy="1010920"/>
            <wp:effectExtent l="0" t="0" r="2540" b="0"/>
            <wp:docPr id="27560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067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45A2" w14:textId="39A4DAC0" w:rsidR="00DD2AE4" w:rsidRDefault="00617219" w:rsidP="00DD2AE4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定义时钟线控制函数PS2_CLK（），用于</w:t>
      </w:r>
      <w:r w:rsidRPr="00617219">
        <w:rPr>
          <w:rFonts w:hint="eastAsia"/>
          <w:color w:val="000000" w:themeColor="text1"/>
          <w:szCs w:val="22"/>
        </w:rPr>
        <w:t>手动模拟时钟信号，控制数据同步</w:t>
      </w:r>
    </w:p>
    <w:p w14:paraId="3E1C4FAD" w14:textId="57E0E454" w:rsidR="00617219" w:rsidRDefault="00617219" w:rsidP="00617219">
      <w:pPr>
        <w:pStyle w:val="a9"/>
        <w:ind w:left="1160"/>
        <w:rPr>
          <w:rFonts w:hint="eastAsia"/>
          <w:color w:val="000000" w:themeColor="text1"/>
          <w:szCs w:val="22"/>
        </w:rPr>
      </w:pPr>
      <w:r w:rsidRPr="00617219">
        <w:rPr>
          <w:noProof/>
          <w:color w:val="000000" w:themeColor="text1"/>
          <w:szCs w:val="22"/>
        </w:rPr>
        <w:drawing>
          <wp:inline distT="0" distB="0" distL="0" distR="0" wp14:anchorId="69A4439A" wp14:editId="097D7431">
            <wp:extent cx="5274310" cy="964565"/>
            <wp:effectExtent l="0" t="0" r="2540" b="6985"/>
            <wp:docPr id="782291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915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11B1" w14:textId="738E2F71" w:rsidR="00617219" w:rsidRDefault="00617219" w:rsidP="00DD2AE4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定义数据输出函数</w:t>
      </w:r>
      <w:r w:rsidRPr="00617219">
        <w:rPr>
          <w:color w:val="000000" w:themeColor="text1"/>
          <w:szCs w:val="22"/>
        </w:rPr>
        <w:t>PS2_DO</w:t>
      </w:r>
      <w:r w:rsidRPr="00617219">
        <w:rPr>
          <w:rFonts w:hint="eastAsia"/>
          <w:color w:val="000000" w:themeColor="text1"/>
          <w:szCs w:val="22"/>
        </w:rPr>
        <w:t>（）</w:t>
      </w:r>
      <w:r>
        <w:rPr>
          <w:rFonts w:hint="eastAsia"/>
          <w:color w:val="000000" w:themeColor="text1"/>
          <w:szCs w:val="22"/>
        </w:rPr>
        <w:t>，主机</w:t>
      </w:r>
      <w:r w:rsidRPr="00617219">
        <w:rPr>
          <w:rFonts w:hint="eastAsia"/>
          <w:color w:val="000000" w:themeColor="text1"/>
          <w:szCs w:val="22"/>
        </w:rPr>
        <w:t>通过 DO 线向手柄发送命令</w:t>
      </w:r>
    </w:p>
    <w:p w14:paraId="2BEAAC6D" w14:textId="5CEEBBDD" w:rsidR="00617219" w:rsidRDefault="00617219" w:rsidP="00617219">
      <w:pPr>
        <w:pStyle w:val="a9"/>
        <w:ind w:left="1160"/>
        <w:rPr>
          <w:rFonts w:hint="eastAsia"/>
          <w:color w:val="000000" w:themeColor="text1"/>
          <w:szCs w:val="22"/>
        </w:rPr>
      </w:pPr>
      <w:r w:rsidRPr="00617219">
        <w:rPr>
          <w:noProof/>
          <w:color w:val="000000" w:themeColor="text1"/>
          <w:szCs w:val="22"/>
        </w:rPr>
        <w:drawing>
          <wp:inline distT="0" distB="0" distL="0" distR="0" wp14:anchorId="4DA9E34D" wp14:editId="54C31966">
            <wp:extent cx="5274310" cy="782955"/>
            <wp:effectExtent l="0" t="0" r="2540" b="0"/>
            <wp:docPr id="181835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587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48D9" w14:textId="4313CCD9" w:rsidR="00617219" w:rsidRDefault="00617219" w:rsidP="00617219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定义数据输入函数</w:t>
      </w:r>
      <w:r w:rsidRPr="00617219">
        <w:rPr>
          <w:color w:val="000000" w:themeColor="text1"/>
          <w:szCs w:val="22"/>
        </w:rPr>
        <w:t>PS2_</w:t>
      </w:r>
      <w:r>
        <w:rPr>
          <w:rFonts w:hint="eastAsia"/>
          <w:color w:val="000000" w:themeColor="text1"/>
          <w:szCs w:val="22"/>
        </w:rPr>
        <w:t>IN</w:t>
      </w:r>
      <w:r w:rsidRPr="00617219">
        <w:rPr>
          <w:rFonts w:hint="eastAsia"/>
          <w:color w:val="000000" w:themeColor="text1"/>
          <w:szCs w:val="22"/>
        </w:rPr>
        <w:t>（）</w:t>
      </w:r>
      <w:r>
        <w:rPr>
          <w:rFonts w:hint="eastAsia"/>
          <w:color w:val="000000" w:themeColor="text1"/>
          <w:szCs w:val="22"/>
        </w:rPr>
        <w:t>，通过</w:t>
      </w:r>
      <w:r w:rsidRPr="00617219">
        <w:rPr>
          <w:rFonts w:hint="eastAsia"/>
          <w:color w:val="000000" w:themeColor="text1"/>
          <w:szCs w:val="22"/>
        </w:rPr>
        <w:t>读取 DI 引脚电平</w:t>
      </w:r>
      <w:r>
        <w:rPr>
          <w:rFonts w:hint="eastAsia"/>
          <w:color w:val="000000" w:themeColor="text1"/>
          <w:szCs w:val="22"/>
        </w:rPr>
        <w:t>来</w:t>
      </w:r>
      <w:r w:rsidRPr="00617219">
        <w:rPr>
          <w:rFonts w:hint="eastAsia"/>
          <w:color w:val="000000" w:themeColor="text1"/>
          <w:szCs w:val="22"/>
        </w:rPr>
        <w:t>获取手柄返回的数据位</w:t>
      </w:r>
    </w:p>
    <w:p w14:paraId="3436E930" w14:textId="67385613" w:rsidR="00617219" w:rsidRPr="00617219" w:rsidRDefault="00617219" w:rsidP="00617219">
      <w:pPr>
        <w:pStyle w:val="a9"/>
        <w:ind w:left="1160"/>
        <w:rPr>
          <w:rFonts w:hint="eastAsia"/>
          <w:color w:val="000000" w:themeColor="text1"/>
          <w:szCs w:val="22"/>
        </w:rPr>
      </w:pPr>
      <w:r w:rsidRPr="00617219">
        <w:rPr>
          <w:noProof/>
          <w:color w:val="000000" w:themeColor="text1"/>
          <w:szCs w:val="22"/>
        </w:rPr>
        <w:drawing>
          <wp:inline distT="0" distB="0" distL="0" distR="0" wp14:anchorId="774AFDED" wp14:editId="0298BC96">
            <wp:extent cx="5274310" cy="763905"/>
            <wp:effectExtent l="0" t="0" r="2540" b="0"/>
            <wp:docPr id="912067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673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57DD" w14:textId="451D19E3" w:rsidR="00617219" w:rsidRPr="00E6370A" w:rsidRDefault="00667ED9" w:rsidP="00617219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定义核心通信函数</w:t>
      </w:r>
      <w:r w:rsidRPr="00667ED9">
        <w:rPr>
          <w:color w:val="000000" w:themeColor="text1"/>
          <w:szCs w:val="22"/>
        </w:rPr>
        <w:t>PS2_ReadWrite_Byte</w:t>
      </w:r>
      <w:r>
        <w:rPr>
          <w:rFonts w:hint="eastAsia"/>
          <w:color w:val="000000" w:themeColor="text1"/>
          <w:szCs w:val="22"/>
        </w:rPr>
        <w:t>（）</w:t>
      </w:r>
      <w:r w:rsidR="00A24B20">
        <w:rPr>
          <w:rFonts w:hint="eastAsia"/>
          <w:color w:val="000000" w:themeColor="text1"/>
          <w:szCs w:val="22"/>
        </w:rPr>
        <w:t>，</w:t>
      </w:r>
      <w:r w:rsidR="00E6370A" w:rsidRPr="00E6370A">
        <w:rPr>
          <w:color w:val="000000" w:themeColor="text1"/>
          <w:szCs w:val="22"/>
        </w:rPr>
        <w:t>向 PS2 手柄发送 1 个字节（8 位）命令，同时接收手柄返回的 1 个字节数据</w:t>
      </w:r>
      <w:r w:rsidR="0051501D">
        <w:rPr>
          <w:rFonts w:hint="eastAsia"/>
          <w:color w:val="000000" w:themeColor="text1"/>
          <w:szCs w:val="22"/>
        </w:rPr>
        <w:t>，</w:t>
      </w:r>
      <w:r w:rsidR="0051501D" w:rsidRPr="0051501D">
        <w:rPr>
          <w:color w:val="000000" w:themeColor="text1"/>
          <w:szCs w:val="22"/>
        </w:rPr>
        <w:t>通过位交错实现“同时”通信</w:t>
      </w:r>
      <w:r w:rsidR="00E6370A">
        <w:rPr>
          <w:rFonts w:hint="eastAsia"/>
          <w:color w:val="000000" w:themeColor="text1"/>
          <w:szCs w:val="22"/>
        </w:rPr>
        <w:t>。</w:t>
      </w:r>
    </w:p>
    <w:p w14:paraId="6A508DEA" w14:textId="4A11CE54" w:rsidR="00A24B20" w:rsidRDefault="00E6370A" w:rsidP="00A24B20">
      <w:pPr>
        <w:pStyle w:val="a9"/>
        <w:ind w:left="1160"/>
        <w:rPr>
          <w:rFonts w:hint="eastAsia"/>
          <w:color w:val="000000" w:themeColor="text1"/>
          <w:szCs w:val="22"/>
        </w:rPr>
      </w:pPr>
      <w:r w:rsidRPr="00E6370A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循环拉高拉低CLK电平和延时，为PS2手柄提供时钟</w:t>
      </w:r>
      <w:r w:rsidR="00B154B1">
        <w:rPr>
          <w:rFonts w:hint="eastAsia"/>
          <w:color w:val="000000" w:themeColor="text1"/>
          <w:szCs w:val="22"/>
        </w:rPr>
        <w:t xml:space="preserve"> </w:t>
      </w:r>
    </w:p>
    <w:p w14:paraId="058BC235" w14:textId="07AE8482" w:rsidR="0051501D" w:rsidRDefault="0051501D" w:rsidP="00A24B20">
      <w:pPr>
        <w:pStyle w:val="a9"/>
        <w:ind w:left="1160"/>
        <w:rPr>
          <w:rFonts w:hint="eastAsia"/>
          <w:color w:val="000000" w:themeColor="text1"/>
          <w:szCs w:val="22"/>
        </w:rPr>
      </w:pPr>
      <w:r w:rsidRPr="0051501D">
        <w:rPr>
          <w:rFonts w:hint="eastAsia"/>
          <w:color w:val="000000" w:themeColor="text1"/>
          <w:szCs w:val="22"/>
        </w:rPr>
        <w:sym w:font="Wingdings" w:char="F0E0"/>
      </w:r>
      <w:r w:rsidRPr="0051501D">
        <w:rPr>
          <w:color w:val="000000" w:themeColor="text1"/>
          <w:szCs w:val="22"/>
        </w:rPr>
        <w:t> </w:t>
      </w:r>
      <w:r>
        <w:rPr>
          <w:rFonts w:hint="eastAsia"/>
          <w:color w:val="000000" w:themeColor="text1"/>
          <w:szCs w:val="22"/>
        </w:rPr>
        <w:t>通过按位与、按位或、移位拼接来实现</w:t>
      </w:r>
      <w:r w:rsidRPr="0051501D">
        <w:rPr>
          <w:color w:val="000000" w:themeColor="text1"/>
          <w:szCs w:val="22"/>
        </w:rPr>
        <w:t>LSB 先传（数据从最低位开始发送/接收）</w:t>
      </w:r>
      <w:r>
        <w:rPr>
          <w:rFonts w:hint="eastAsia"/>
          <w:color w:val="000000" w:themeColor="text1"/>
          <w:szCs w:val="22"/>
        </w:rPr>
        <w:t>，</w:t>
      </w:r>
      <w:r w:rsidR="00FD4955">
        <w:rPr>
          <w:rFonts w:hint="eastAsia"/>
          <w:color w:val="000000" w:themeColor="text1"/>
          <w:szCs w:val="22"/>
        </w:rPr>
        <w:t>进而</w:t>
      </w:r>
      <w:r>
        <w:rPr>
          <w:rFonts w:hint="eastAsia"/>
          <w:color w:val="000000" w:themeColor="text1"/>
          <w:szCs w:val="22"/>
        </w:rPr>
        <w:t>实现</w:t>
      </w:r>
      <w:r w:rsidRPr="0051501D">
        <w:rPr>
          <w:color w:val="000000" w:themeColor="text1"/>
          <w:szCs w:val="22"/>
        </w:rPr>
        <w:t>位交错</w:t>
      </w:r>
    </w:p>
    <w:p w14:paraId="60B399AC" w14:textId="0B95283E" w:rsidR="0051501D" w:rsidRPr="0051501D" w:rsidRDefault="0051501D" w:rsidP="00A24B20">
      <w:pPr>
        <w:pStyle w:val="a9"/>
        <w:ind w:left="1160"/>
        <w:rPr>
          <w:rFonts w:hint="eastAsia"/>
          <w:color w:val="000000" w:themeColor="text1"/>
          <w:szCs w:val="22"/>
        </w:rPr>
      </w:pPr>
      <w:r w:rsidRPr="0051501D">
        <w:rPr>
          <w:rFonts w:hint="eastAsia"/>
          <w:color w:val="000000" w:themeColor="text1"/>
          <w:szCs w:val="22"/>
        </w:rPr>
        <w:sym w:font="Wingdings" w:char="F0E0"/>
      </w:r>
      <w:r w:rsidRPr="0051501D">
        <w:rPr>
          <w:color w:val="000000" w:themeColor="text1"/>
          <w:szCs w:val="22"/>
        </w:rPr>
        <w:t>手柄在 CLK 上升沿采样 DO 线</w:t>
      </w:r>
      <w:r>
        <w:rPr>
          <w:rFonts w:hint="eastAsia"/>
          <w:color w:val="000000" w:themeColor="text1"/>
          <w:szCs w:val="22"/>
        </w:rPr>
        <w:t>，</w:t>
      </w:r>
      <w:r w:rsidRPr="0051501D">
        <w:rPr>
          <w:rFonts w:hint="eastAsia"/>
          <w:color w:val="000000" w:themeColor="text1"/>
          <w:szCs w:val="22"/>
        </w:rPr>
        <w:t>在 CLK 下降沿之后更新 DI 线上的输出位（返回给主机的数据）</w:t>
      </w:r>
    </w:p>
    <w:p w14:paraId="7A267768" w14:textId="3F0A829F" w:rsidR="00667ED9" w:rsidRDefault="00F14C3D" w:rsidP="00667ED9">
      <w:pPr>
        <w:pStyle w:val="a9"/>
        <w:ind w:left="1160"/>
        <w:rPr>
          <w:rFonts w:hint="eastAsia"/>
          <w:color w:val="000000" w:themeColor="text1"/>
          <w:szCs w:val="22"/>
        </w:rPr>
      </w:pPr>
      <w:r w:rsidRPr="00F14C3D">
        <w:rPr>
          <w:noProof/>
          <w:color w:val="000000" w:themeColor="text1"/>
          <w:szCs w:val="22"/>
        </w:rPr>
        <w:lastRenderedPageBreak/>
        <w:drawing>
          <wp:inline distT="0" distB="0" distL="0" distR="0" wp14:anchorId="1141D2B3" wp14:editId="78C8791B">
            <wp:extent cx="4545573" cy="4629304"/>
            <wp:effectExtent l="0" t="0" r="7620" b="0"/>
            <wp:docPr id="268697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75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7503" cy="46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1439" w14:textId="48DF163C" w:rsidR="00F37385" w:rsidRDefault="00F37385" w:rsidP="007B0181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根据PS2</w:t>
      </w:r>
      <w:r>
        <w:rPr>
          <w:color w:val="000000" w:themeColor="text1"/>
          <w:szCs w:val="22"/>
        </w:rPr>
        <w:t>的通信协议</w:t>
      </w:r>
      <w:r>
        <w:rPr>
          <w:rFonts w:hint="eastAsia"/>
          <w:color w:val="000000" w:themeColor="text1"/>
          <w:szCs w:val="22"/>
        </w:rPr>
        <w:t>规范，</w:t>
      </w:r>
      <w:r w:rsidR="00667ED9">
        <w:rPr>
          <w:rFonts w:hint="eastAsia"/>
          <w:color w:val="000000" w:themeColor="text1"/>
          <w:szCs w:val="22"/>
        </w:rPr>
        <w:t>定义数据解析函数</w:t>
      </w:r>
      <w:r w:rsidR="00667ED9" w:rsidRPr="00667ED9">
        <w:rPr>
          <w:color w:val="000000" w:themeColor="text1"/>
          <w:szCs w:val="22"/>
        </w:rPr>
        <w:t>PS2_Decode</w:t>
      </w:r>
      <w:r w:rsidR="00667ED9">
        <w:rPr>
          <w:rFonts w:hint="eastAsia"/>
          <w:color w:val="000000" w:themeColor="text1"/>
          <w:szCs w:val="22"/>
        </w:rPr>
        <w:t>（）</w:t>
      </w:r>
    </w:p>
    <w:p w14:paraId="20E24643" w14:textId="7F1E5CB5" w:rsidR="00B54C3E" w:rsidRDefault="00F37385" w:rsidP="00F37385">
      <w:pPr>
        <w:pStyle w:val="a9"/>
        <w:ind w:left="1160"/>
        <w:rPr>
          <w:rFonts w:hint="eastAsia"/>
          <w:color w:val="000000" w:themeColor="text1"/>
          <w:szCs w:val="22"/>
        </w:rPr>
      </w:pPr>
      <w:r w:rsidRPr="00F37385">
        <w:rPr>
          <w:rFonts w:hint="eastAsia"/>
          <w:color w:val="000000" w:themeColor="text1"/>
          <w:szCs w:val="22"/>
        </w:rPr>
        <w:sym w:font="Wingdings" w:char="F0E0"/>
      </w:r>
      <w:r w:rsidR="007B0181" w:rsidRPr="007B0181">
        <w:rPr>
          <w:rFonts w:hint="eastAsia"/>
          <w:color w:val="000000" w:themeColor="text1"/>
          <w:szCs w:val="22"/>
        </w:rPr>
        <w:t>0x5A表示“数据就绪”,根据 </w:t>
      </w:r>
      <w:r w:rsidR="007B0181" w:rsidRPr="007B0181">
        <w:rPr>
          <w:color w:val="000000" w:themeColor="text1"/>
          <w:szCs w:val="22"/>
        </w:rPr>
        <w:t>PS2_RawData[2] == 0x5A</w:t>
      </w:r>
      <w:r w:rsidR="007B0181" w:rsidRPr="007B0181">
        <w:rPr>
          <w:rFonts w:hint="eastAsia"/>
          <w:color w:val="000000" w:themeColor="text1"/>
          <w:szCs w:val="22"/>
        </w:rPr>
        <w:t> 判断是否为有效数据包。</w:t>
      </w:r>
    </w:p>
    <w:p w14:paraId="45F54992" w14:textId="77777777" w:rsidR="00F37385" w:rsidRDefault="00F37385" w:rsidP="00F37385">
      <w:pPr>
        <w:pStyle w:val="a9"/>
        <w:ind w:left="1160"/>
        <w:rPr>
          <w:rFonts w:hint="eastAsia"/>
          <w:color w:val="000000" w:themeColor="text1"/>
          <w:szCs w:val="22"/>
        </w:rPr>
      </w:pPr>
    </w:p>
    <w:p w14:paraId="316FA110" w14:textId="52B270D9" w:rsidR="007B0181" w:rsidRDefault="007B0181" w:rsidP="007B0181">
      <w:pPr>
        <w:pStyle w:val="a9"/>
        <w:ind w:left="1160"/>
        <w:rPr>
          <w:rFonts w:hint="eastAsia"/>
          <w:color w:val="000000" w:themeColor="text1"/>
          <w:szCs w:val="22"/>
        </w:rPr>
      </w:pPr>
      <w:r w:rsidRPr="007B0181">
        <w:rPr>
          <w:rFonts w:hint="eastAsia"/>
          <w:color w:val="000000" w:themeColor="text1"/>
          <w:szCs w:val="22"/>
        </w:rPr>
        <w:sym w:font="Wingdings" w:char="F0E0"/>
      </w:r>
      <w:r w:rsidRPr="007B0181">
        <w:rPr>
          <w:rFonts w:hint="eastAsia"/>
          <w:color w:val="000000" w:themeColor="text1"/>
          <w:szCs w:val="22"/>
        </w:rPr>
        <w:t>PS2低电平表示“按下”</w:t>
      </w:r>
      <w:r w:rsidR="001A4BE4">
        <w:rPr>
          <w:rFonts w:hint="eastAsia"/>
          <w:color w:val="000000" w:themeColor="text1"/>
          <w:szCs w:val="22"/>
        </w:rPr>
        <w:t>（返回0），</w:t>
      </w:r>
      <w:r w:rsidR="00BA0D63">
        <w:rPr>
          <w:rFonts w:hint="eastAsia"/>
          <w:color w:val="000000" w:themeColor="text1"/>
          <w:szCs w:val="22"/>
        </w:rPr>
        <w:t>通过按位</w:t>
      </w:r>
      <w:r w:rsidR="00BA0D63" w:rsidRPr="007B0181">
        <w:rPr>
          <w:rFonts w:hint="eastAsia"/>
          <w:color w:val="000000" w:themeColor="text1"/>
          <w:szCs w:val="22"/>
        </w:rPr>
        <w:t>取反</w:t>
      </w:r>
      <w:r w:rsidR="00BA0D63">
        <w:rPr>
          <w:rFonts w:hint="eastAsia"/>
          <w:color w:val="000000" w:themeColor="text1"/>
          <w:szCs w:val="22"/>
        </w:rPr>
        <w:t>、按位与和位移操作</w:t>
      </w:r>
      <w:r w:rsidRPr="007B0181">
        <w:rPr>
          <w:rFonts w:hint="eastAsia"/>
          <w:color w:val="000000" w:themeColor="text1"/>
          <w:szCs w:val="22"/>
        </w:rPr>
        <w:t>获取所有按键</w:t>
      </w:r>
      <w:r>
        <w:rPr>
          <w:rFonts w:hint="eastAsia"/>
          <w:color w:val="000000" w:themeColor="text1"/>
          <w:szCs w:val="22"/>
        </w:rPr>
        <w:t>(除了模式mode键)的状态</w:t>
      </w:r>
      <w:r w:rsidR="001A4BE4">
        <w:rPr>
          <w:rFonts w:hint="eastAsia"/>
          <w:color w:val="000000" w:themeColor="text1"/>
          <w:szCs w:val="22"/>
        </w:rPr>
        <w:t>，</w:t>
      </w:r>
      <w:r w:rsidR="00FD4955">
        <w:rPr>
          <w:rFonts w:hint="eastAsia"/>
          <w:color w:val="000000" w:themeColor="text1"/>
          <w:szCs w:val="22"/>
        </w:rPr>
        <w:t>因</w:t>
      </w:r>
      <w:r w:rsidR="001A4BE4">
        <w:rPr>
          <w:rFonts w:hint="eastAsia"/>
          <w:color w:val="000000" w:themeColor="text1"/>
          <w:szCs w:val="22"/>
        </w:rPr>
        <w:t>为预设了按键值为1</w:t>
      </w:r>
      <w:r w:rsidR="00FD4955">
        <w:rPr>
          <w:rFonts w:hint="eastAsia"/>
          <w:color w:val="000000" w:themeColor="text1"/>
          <w:szCs w:val="22"/>
        </w:rPr>
        <w:t>时才</w:t>
      </w:r>
      <w:r w:rsidR="001A4BE4">
        <w:rPr>
          <w:rFonts w:hint="eastAsia"/>
          <w:color w:val="000000" w:themeColor="text1"/>
          <w:szCs w:val="22"/>
        </w:rPr>
        <w:t>表示触发态。</w:t>
      </w:r>
    </w:p>
    <w:p w14:paraId="005FB914" w14:textId="77777777" w:rsidR="00F37385" w:rsidRDefault="00F37385" w:rsidP="007B0181">
      <w:pPr>
        <w:pStyle w:val="a9"/>
        <w:ind w:left="1160"/>
        <w:rPr>
          <w:rFonts w:hint="eastAsia"/>
          <w:color w:val="000000" w:themeColor="text1"/>
          <w:szCs w:val="22"/>
        </w:rPr>
      </w:pPr>
    </w:p>
    <w:p w14:paraId="40578B3D" w14:textId="77777777" w:rsidR="00F37385" w:rsidRDefault="007B0181" w:rsidP="007B0181">
      <w:pPr>
        <w:pStyle w:val="a9"/>
        <w:ind w:left="1160"/>
        <w:rPr>
          <w:rFonts w:hint="eastAsia"/>
          <w:color w:val="000000" w:themeColor="text1"/>
          <w:szCs w:val="22"/>
        </w:rPr>
      </w:pPr>
      <w:r w:rsidRPr="007B0181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根据</w:t>
      </w:r>
      <w:r w:rsidRPr="007B0181">
        <w:rPr>
          <w:color w:val="000000" w:themeColor="text1"/>
          <w:szCs w:val="22"/>
        </w:rPr>
        <w:t>PS2_RawData[1]</w:t>
      </w:r>
      <w:r>
        <w:rPr>
          <w:rFonts w:hint="eastAsia"/>
          <w:color w:val="000000" w:themeColor="text1"/>
          <w:szCs w:val="22"/>
        </w:rPr>
        <w:t>判断手柄的模式（</w:t>
      </w:r>
      <w:r w:rsidRPr="007B0181">
        <w:rPr>
          <w:color w:val="000000" w:themeColor="text1"/>
          <w:szCs w:val="22"/>
        </w:rPr>
        <w:t>0x41</w:t>
      </w:r>
      <w:r>
        <w:rPr>
          <w:rFonts w:hint="eastAsia"/>
          <w:color w:val="000000" w:themeColor="text1"/>
          <w:szCs w:val="22"/>
        </w:rPr>
        <w:t>表示数字模式，</w:t>
      </w:r>
      <w:r w:rsidR="001A4BE4" w:rsidRPr="001A4BE4">
        <w:rPr>
          <w:color w:val="000000" w:themeColor="text1"/>
          <w:szCs w:val="22"/>
        </w:rPr>
        <w:t>0x73</w:t>
      </w:r>
      <w:r w:rsidR="001A4BE4">
        <w:rPr>
          <w:rFonts w:hint="eastAsia"/>
          <w:color w:val="000000" w:themeColor="text1"/>
          <w:szCs w:val="22"/>
        </w:rPr>
        <w:t>表示模拟模式），并通过</w:t>
      </w:r>
      <w:r w:rsidR="001A4BE4" w:rsidRPr="001A4BE4">
        <w:rPr>
          <w:color w:val="000000" w:themeColor="text1"/>
          <w:szCs w:val="22"/>
        </w:rPr>
        <w:t>A_D</w:t>
      </w:r>
      <w:r w:rsidR="001A4BE4">
        <w:rPr>
          <w:rFonts w:hint="eastAsia"/>
          <w:color w:val="000000" w:themeColor="text1"/>
          <w:szCs w:val="22"/>
        </w:rPr>
        <w:t>按键标识手柄的模式状态：</w:t>
      </w:r>
    </w:p>
    <w:p w14:paraId="0DF17F04" w14:textId="4336D097" w:rsidR="00F37385" w:rsidRDefault="001A4BE4" w:rsidP="007B0181">
      <w:pPr>
        <w:pStyle w:val="a9"/>
        <w:ind w:left="116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数字</w:t>
      </w:r>
      <w:r w:rsidRPr="001A4BE4">
        <w:rPr>
          <w:color w:val="000000" w:themeColor="text1"/>
          <w:szCs w:val="22"/>
        </w:rPr>
        <w:t>模式下摇杆无用，通过左</w:t>
      </w:r>
      <w:r w:rsidR="00F14C3D">
        <w:rPr>
          <w:rFonts w:hint="eastAsia"/>
          <w:color w:val="000000" w:themeColor="text1"/>
          <w:szCs w:val="22"/>
        </w:rPr>
        <w:t>右</w:t>
      </w:r>
      <w:r w:rsidRPr="001A4BE4">
        <w:rPr>
          <w:color w:val="000000" w:themeColor="text1"/>
          <w:szCs w:val="22"/>
        </w:rPr>
        <w:t>边的十字按键控制</w:t>
      </w:r>
      <w:r>
        <w:rPr>
          <w:rFonts w:hint="eastAsia"/>
          <w:color w:val="000000" w:themeColor="text1"/>
          <w:szCs w:val="22"/>
        </w:rPr>
        <w:t>摇杆变量的状态值；</w:t>
      </w:r>
    </w:p>
    <w:p w14:paraId="4250F256" w14:textId="77777777" w:rsidR="00F37385" w:rsidRDefault="00F37385" w:rsidP="007B0181">
      <w:pPr>
        <w:pStyle w:val="a9"/>
        <w:ind w:left="1160"/>
        <w:rPr>
          <w:rFonts w:hint="eastAsia"/>
          <w:color w:val="000000" w:themeColor="text1"/>
          <w:szCs w:val="22"/>
        </w:rPr>
      </w:pPr>
    </w:p>
    <w:p w14:paraId="0FE4CD61" w14:textId="43FBB8B0" w:rsidR="00667ED9" w:rsidRDefault="00BA0D63" w:rsidP="00F14C3D">
      <w:pPr>
        <w:pStyle w:val="a9"/>
        <w:ind w:left="116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模拟模式下，通过按位</w:t>
      </w:r>
      <w:r w:rsidRPr="007B0181">
        <w:rPr>
          <w:rFonts w:hint="eastAsia"/>
          <w:color w:val="000000" w:themeColor="text1"/>
          <w:szCs w:val="22"/>
        </w:rPr>
        <w:t>取反</w:t>
      </w:r>
      <w:r>
        <w:rPr>
          <w:rFonts w:hint="eastAsia"/>
          <w:color w:val="000000" w:themeColor="text1"/>
          <w:szCs w:val="22"/>
        </w:rPr>
        <w:t>、按位与和位移操作</w:t>
      </w:r>
      <w:r w:rsidRPr="007B0181">
        <w:rPr>
          <w:rFonts w:hint="eastAsia"/>
          <w:color w:val="000000" w:themeColor="text1"/>
          <w:szCs w:val="22"/>
        </w:rPr>
        <w:t>获取</w:t>
      </w:r>
      <w:r>
        <w:rPr>
          <w:rFonts w:hint="eastAsia"/>
          <w:color w:val="000000" w:themeColor="text1"/>
          <w:szCs w:val="22"/>
        </w:rPr>
        <w:t>摇杆按键的状态</w:t>
      </w:r>
      <w:r w:rsidR="00F37385">
        <w:rPr>
          <w:rFonts w:hint="eastAsia"/>
          <w:color w:val="000000" w:themeColor="text1"/>
          <w:szCs w:val="22"/>
        </w:rPr>
        <w:t>。而</w:t>
      </w:r>
      <w:r w:rsidR="00F37385" w:rsidRPr="00F37385">
        <w:rPr>
          <w:rFonts w:hint="eastAsia"/>
          <w:color w:val="000000" w:themeColor="text1"/>
          <w:szCs w:val="22"/>
        </w:rPr>
        <w:t>摇杆提供 </w:t>
      </w:r>
      <w:r w:rsidR="00F37385">
        <w:rPr>
          <w:rFonts w:hint="eastAsia"/>
          <w:color w:val="000000" w:themeColor="text1"/>
          <w:szCs w:val="22"/>
        </w:rPr>
        <w:t>的是</w:t>
      </w:r>
      <w:r w:rsidR="00F37385" w:rsidRPr="00F37385">
        <w:rPr>
          <w:rFonts w:hint="eastAsia"/>
          <w:color w:val="000000" w:themeColor="text1"/>
          <w:szCs w:val="22"/>
        </w:rPr>
        <w:t>256 级模拟量（0~255）</w:t>
      </w:r>
      <w:r w:rsidR="00F37385">
        <w:rPr>
          <w:rFonts w:hint="eastAsia"/>
          <w:color w:val="000000" w:themeColor="text1"/>
          <w:szCs w:val="22"/>
        </w:rPr>
        <w:t>，需减去</w:t>
      </w:r>
      <w:r w:rsidR="00F37385" w:rsidRPr="00F37385">
        <w:rPr>
          <w:rFonts w:hint="eastAsia"/>
          <w:color w:val="000000" w:themeColor="text1"/>
          <w:szCs w:val="22"/>
        </w:rPr>
        <w:t>中心值0x80（128）</w:t>
      </w:r>
      <w:r w:rsidR="00F37385">
        <w:rPr>
          <w:rFonts w:hint="eastAsia"/>
          <w:color w:val="000000" w:themeColor="text1"/>
          <w:szCs w:val="22"/>
        </w:rPr>
        <w:t>来</w:t>
      </w:r>
      <w:r w:rsidR="00F37385" w:rsidRPr="00F37385">
        <w:rPr>
          <w:rFonts w:hint="eastAsia"/>
          <w:color w:val="000000" w:themeColor="text1"/>
          <w:szCs w:val="22"/>
        </w:rPr>
        <w:t>转换为有符号数 [-128, 127]</w:t>
      </w:r>
      <w:r w:rsidR="0075502B">
        <w:rPr>
          <w:rFonts w:hint="eastAsia"/>
          <w:color w:val="000000" w:themeColor="text1"/>
          <w:szCs w:val="22"/>
        </w:rPr>
        <w:t>。这里R_Y和L_Y加上了“-1-”，是因为</w:t>
      </w:r>
      <w:r w:rsidR="0075502B" w:rsidRPr="0075502B">
        <w:rPr>
          <w:rFonts w:hint="eastAsia"/>
          <w:color w:val="000000" w:themeColor="text1"/>
          <w:szCs w:val="22"/>
        </w:rPr>
        <w:t>PS2手柄的 Y 轴数据是“反向编码”的</w:t>
      </w:r>
      <w:r w:rsidR="0075502B">
        <w:rPr>
          <w:rFonts w:hint="eastAsia"/>
          <w:color w:val="000000" w:themeColor="text1"/>
          <w:szCs w:val="22"/>
        </w:rPr>
        <w:t>，向上的值减小。为了实现</w:t>
      </w:r>
      <w:r w:rsidR="0075502B" w:rsidRPr="0075502B">
        <w:rPr>
          <w:rFonts w:hint="eastAsia"/>
          <w:color w:val="000000" w:themeColor="text1"/>
          <w:szCs w:val="22"/>
        </w:rPr>
        <w:t>从左到右、从下往上是数值递增方向</w:t>
      </w:r>
      <w:r w:rsidR="0075502B">
        <w:rPr>
          <w:rFonts w:hint="eastAsia"/>
          <w:color w:val="000000" w:themeColor="text1"/>
          <w:szCs w:val="22"/>
        </w:rPr>
        <w:t>，需要通过“-1-”来</w:t>
      </w:r>
      <w:r w:rsidR="0075502B" w:rsidRPr="0075502B">
        <w:rPr>
          <w:rFonts w:hint="eastAsia"/>
          <w:color w:val="000000" w:themeColor="text1"/>
          <w:szCs w:val="22"/>
        </w:rPr>
        <w:t>翻转 Y 轴方向</w:t>
      </w:r>
      <w:r w:rsidR="00F14C3D">
        <w:rPr>
          <w:rFonts w:hint="eastAsia"/>
          <w:color w:val="000000" w:themeColor="text1"/>
          <w:szCs w:val="22"/>
        </w:rPr>
        <w:t>。</w:t>
      </w:r>
    </w:p>
    <w:p w14:paraId="45EC8402" w14:textId="6701892A" w:rsidR="00F14C3D" w:rsidRPr="00F14C3D" w:rsidRDefault="00F14C3D" w:rsidP="00F14C3D">
      <w:pPr>
        <w:pStyle w:val="a9"/>
        <w:ind w:left="1160"/>
        <w:rPr>
          <w:rFonts w:hint="eastAsia"/>
          <w:color w:val="000000" w:themeColor="text1"/>
          <w:szCs w:val="22"/>
        </w:rPr>
      </w:pPr>
      <w:r w:rsidRPr="00F14C3D">
        <w:rPr>
          <w:noProof/>
          <w:color w:val="000000" w:themeColor="text1"/>
          <w:szCs w:val="22"/>
        </w:rPr>
        <w:lastRenderedPageBreak/>
        <w:drawing>
          <wp:inline distT="0" distB="0" distL="0" distR="0" wp14:anchorId="40F808D1" wp14:editId="7C8F31C9">
            <wp:extent cx="5274310" cy="5600065"/>
            <wp:effectExtent l="0" t="0" r="2540" b="635"/>
            <wp:docPr id="59229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925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EAF3" w14:textId="7D2D22E4" w:rsidR="00667ED9" w:rsidRDefault="00DF3E6D" w:rsidP="00667ED9">
      <w:pPr>
        <w:pStyle w:val="a9"/>
        <w:numPr>
          <w:ilvl w:val="0"/>
          <w:numId w:val="15"/>
        </w:numPr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集成前面的函数，</w:t>
      </w:r>
      <w:r w:rsidR="00667ED9">
        <w:rPr>
          <w:rFonts w:hint="eastAsia"/>
          <w:color w:val="000000" w:themeColor="text1"/>
          <w:szCs w:val="22"/>
        </w:rPr>
        <w:t>定义主读取函数</w:t>
      </w:r>
      <w:r w:rsidR="00667ED9" w:rsidRPr="00667ED9">
        <w:rPr>
          <w:color w:val="000000" w:themeColor="text1"/>
          <w:szCs w:val="22"/>
        </w:rPr>
        <w:t>PS2_Read_Data</w:t>
      </w:r>
      <w:r w:rsidR="00667ED9">
        <w:rPr>
          <w:rFonts w:hint="eastAsia"/>
          <w:color w:val="000000" w:themeColor="text1"/>
          <w:szCs w:val="22"/>
        </w:rPr>
        <w:t>（），</w:t>
      </w:r>
      <w:r w:rsidR="00BA0D63">
        <w:rPr>
          <w:rFonts w:hint="eastAsia"/>
          <w:color w:val="000000" w:themeColor="text1"/>
          <w:szCs w:val="22"/>
        </w:rPr>
        <w:t>通过CS</w:t>
      </w:r>
      <w:r w:rsidR="00BA0D63">
        <w:rPr>
          <w:color w:val="000000" w:themeColor="text1"/>
          <w:szCs w:val="22"/>
        </w:rPr>
        <w:t>触发线启动和结束通信</w:t>
      </w:r>
    </w:p>
    <w:p w14:paraId="29495FD8" w14:textId="724894EF" w:rsidR="00F14C3D" w:rsidRPr="00DF3E6D" w:rsidRDefault="00F14C3D" w:rsidP="00F14C3D">
      <w:pPr>
        <w:pStyle w:val="a9"/>
        <w:ind w:left="1160"/>
        <w:rPr>
          <w:rFonts w:hint="eastAsia"/>
          <w:color w:val="000000" w:themeColor="text1"/>
          <w:szCs w:val="22"/>
        </w:rPr>
      </w:pPr>
      <w:r w:rsidRPr="00F14C3D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通过0x01初始化通信，0x42</w:t>
      </w:r>
      <w:r w:rsidRPr="00F14C3D">
        <w:rPr>
          <w:rFonts w:hint="eastAsia"/>
          <w:color w:val="000000" w:themeColor="text1"/>
          <w:szCs w:val="22"/>
        </w:rPr>
        <w:t>请求当前手柄状态</w:t>
      </w:r>
      <w:r w:rsidR="00DF3E6D" w:rsidRPr="00DF3E6D">
        <w:rPr>
          <w:rFonts w:hint="eastAsia"/>
          <w:color w:val="000000" w:themeColor="text1"/>
          <w:szCs w:val="22"/>
        </w:rPr>
        <w:t>（PS2 手柄通信协议命令）</w:t>
      </w:r>
      <w:r w:rsidR="00DF3E6D">
        <w:rPr>
          <w:rFonts w:hint="eastAsia"/>
          <w:color w:val="000000" w:themeColor="text1"/>
          <w:szCs w:val="22"/>
        </w:rPr>
        <w:t>，接着读取数据，并在通信结束后解析数据</w:t>
      </w:r>
    </w:p>
    <w:p w14:paraId="6CDACD45" w14:textId="211BBD36" w:rsidR="00667ED9" w:rsidRDefault="00E97331" w:rsidP="00667ED9">
      <w:pPr>
        <w:pStyle w:val="a9"/>
        <w:ind w:left="1160"/>
        <w:rPr>
          <w:rFonts w:hint="eastAsia"/>
          <w:color w:val="000000" w:themeColor="text1"/>
          <w:szCs w:val="22"/>
        </w:rPr>
      </w:pPr>
      <w:r w:rsidRPr="00E97331">
        <w:rPr>
          <w:noProof/>
          <w:color w:val="000000" w:themeColor="text1"/>
          <w:szCs w:val="22"/>
        </w:rPr>
        <w:drawing>
          <wp:inline distT="0" distB="0" distL="0" distR="0" wp14:anchorId="403681F4" wp14:editId="1F3D68EB">
            <wp:extent cx="5274310" cy="1435100"/>
            <wp:effectExtent l="0" t="0" r="2540" b="0"/>
            <wp:docPr id="1745134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345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9CC4" w14:textId="77777777" w:rsidR="00667ED9" w:rsidRDefault="00667ED9" w:rsidP="00667ED9">
      <w:pPr>
        <w:pStyle w:val="a9"/>
        <w:ind w:left="1160"/>
        <w:rPr>
          <w:rFonts w:hint="eastAsia"/>
          <w:color w:val="000000" w:themeColor="text1"/>
          <w:szCs w:val="22"/>
        </w:rPr>
      </w:pPr>
    </w:p>
    <w:p w14:paraId="737B5CE4" w14:textId="77777777" w:rsidR="00DF3E6D" w:rsidRPr="00667ED9" w:rsidRDefault="00DF3E6D" w:rsidP="00667ED9">
      <w:pPr>
        <w:pStyle w:val="a9"/>
        <w:ind w:left="1160"/>
        <w:rPr>
          <w:rFonts w:hint="eastAsia"/>
          <w:color w:val="000000" w:themeColor="text1"/>
          <w:szCs w:val="22"/>
        </w:rPr>
      </w:pPr>
    </w:p>
    <w:p w14:paraId="28EEE1A4" w14:textId="2BF06A3F" w:rsidR="00497125" w:rsidRDefault="00497125" w:rsidP="0063557E">
      <w:pPr>
        <w:pStyle w:val="a9"/>
        <w:ind w:left="440"/>
        <w:rPr>
          <w:rFonts w:hint="eastAsia"/>
          <w:color w:val="EE0000"/>
          <w:szCs w:val="22"/>
        </w:rPr>
      </w:pPr>
      <w:r>
        <w:rPr>
          <w:rFonts w:hint="eastAsia"/>
          <w:color w:val="EE0000"/>
          <w:szCs w:val="22"/>
        </w:rPr>
        <w:lastRenderedPageBreak/>
        <w:t>控制代码：</w:t>
      </w:r>
    </w:p>
    <w:p w14:paraId="4C8CC456" w14:textId="7FFBE6D5" w:rsidR="00497125" w:rsidRDefault="006D244B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m</w:t>
      </w:r>
      <w:r w:rsidR="00497125">
        <w:rPr>
          <w:rFonts w:hint="eastAsia"/>
          <w:color w:val="000000" w:themeColor="text1"/>
          <w:szCs w:val="22"/>
        </w:rPr>
        <w:t>ain.c中：</w:t>
      </w:r>
    </w:p>
    <w:p w14:paraId="34AFBDAB" w14:textId="576D9511" w:rsidR="006D244B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(1)</w:t>
      </w:r>
      <w:r w:rsidR="006C3756">
        <w:rPr>
          <w:rFonts w:hint="eastAsia"/>
          <w:color w:val="000000" w:themeColor="text1"/>
          <w:szCs w:val="22"/>
        </w:rPr>
        <w:t>先引入ps2.h和stdlib.h头文件</w:t>
      </w:r>
    </w:p>
    <w:p w14:paraId="6D134822" w14:textId="2B55FA5A" w:rsidR="006C3756" w:rsidRDefault="006C3756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6C3756">
        <w:rPr>
          <w:noProof/>
          <w:color w:val="000000" w:themeColor="text1"/>
          <w:szCs w:val="22"/>
        </w:rPr>
        <w:drawing>
          <wp:inline distT="0" distB="0" distL="0" distR="0" wp14:anchorId="1C7224CA" wp14:editId="3AF50684">
            <wp:extent cx="5274310" cy="337185"/>
            <wp:effectExtent l="0" t="0" r="2540" b="5715"/>
            <wp:docPr id="1235699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91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4936" w14:textId="4272ADD8" w:rsidR="006C3756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(2)</w:t>
      </w:r>
      <w:r w:rsidR="000A013C">
        <w:rPr>
          <w:rFonts w:hint="eastAsia"/>
          <w:color w:val="000000" w:themeColor="text1"/>
          <w:szCs w:val="22"/>
        </w:rPr>
        <w:t>在main主函数前，先写下驱动电机的函数</w:t>
      </w:r>
      <w:r w:rsidR="004F0950">
        <w:rPr>
          <w:rFonts w:hint="eastAsia"/>
          <w:color w:val="000000" w:themeColor="text1"/>
          <w:szCs w:val="22"/>
        </w:rPr>
        <w:t>。由于使用的是L298N电机驱动模块，</w:t>
      </w:r>
      <w:r w:rsidR="00486B83">
        <w:rPr>
          <w:rFonts w:hint="eastAsia"/>
          <w:color w:val="000000" w:themeColor="text1"/>
          <w:szCs w:val="22"/>
        </w:rPr>
        <w:t>控制电机的两个GPIO口一个输出高电平，一个输出低电平时正/反转，输出相同电平时不转（此处用同低）</w:t>
      </w:r>
      <w:r w:rsidR="004F0950">
        <w:rPr>
          <w:rFonts w:hint="eastAsia"/>
          <w:color w:val="000000" w:themeColor="text1"/>
          <w:szCs w:val="22"/>
        </w:rPr>
        <w:t>，而通过</w:t>
      </w:r>
      <w:r w:rsidR="004F0950">
        <w:rPr>
          <w:rFonts w:hint="eastAsia"/>
        </w:rPr>
        <w:t>设置PWM信号的比较寄存器的值可控制电机转速（由于采用了PWM mode1，计数器&lt;比较寄存器时为高电平，比较寄存器越大，占空比越大，转速越大）</w:t>
      </w:r>
      <w:r w:rsidR="00486B83">
        <w:rPr>
          <w:rFonts w:hint="eastAsia"/>
          <w:color w:val="000000" w:themeColor="text1"/>
          <w:szCs w:val="22"/>
        </w:rPr>
        <w:t>。</w:t>
      </w:r>
    </w:p>
    <w:p w14:paraId="5825DD35" w14:textId="3322505C" w:rsidR="004F0950" w:rsidRPr="004F0950" w:rsidRDefault="004F0950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4F0950">
        <w:rPr>
          <w:rFonts w:hint="eastAsia"/>
        </w:rPr>
        <w:t>通过改写GPIO口输出电平的函数即可实现，</w:t>
      </w:r>
      <w:r>
        <w:rPr>
          <w:rFonts w:hint="eastAsia"/>
        </w:rPr>
        <w:t>电机停止转动函数中设置两边的比较寄存器为0可删无影响，留下能体现停止转动（转速为0）</w:t>
      </w:r>
    </w:p>
    <w:p w14:paraId="6EB8AD54" w14:textId="54977941" w:rsidR="000A013C" w:rsidRPr="000A013C" w:rsidRDefault="00486B83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486B83">
        <w:rPr>
          <w:noProof/>
          <w:color w:val="000000" w:themeColor="text1"/>
          <w:szCs w:val="22"/>
        </w:rPr>
        <w:drawing>
          <wp:inline distT="0" distB="0" distL="0" distR="0" wp14:anchorId="52138290" wp14:editId="4AB7ACBF">
            <wp:extent cx="5274310" cy="4795520"/>
            <wp:effectExtent l="0" t="0" r="2540" b="5080"/>
            <wp:docPr id="1805917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177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3ACA" w14:textId="77777777" w:rsidR="007B3E86" w:rsidRPr="00486B83" w:rsidRDefault="007B3E86" w:rsidP="00486B83">
      <w:pPr>
        <w:rPr>
          <w:rFonts w:hint="eastAsia"/>
          <w:color w:val="000000" w:themeColor="text1"/>
          <w:szCs w:val="22"/>
        </w:rPr>
      </w:pPr>
    </w:p>
    <w:p w14:paraId="04CF0D17" w14:textId="6AAE71BF" w:rsidR="006C3756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(3)</w:t>
      </w:r>
      <w:r w:rsidR="007B3E86">
        <w:rPr>
          <w:rFonts w:hint="eastAsia"/>
          <w:color w:val="000000" w:themeColor="text1"/>
          <w:szCs w:val="22"/>
        </w:rPr>
        <w:t>在main主函数前，</w:t>
      </w:r>
      <w:r w:rsidR="000A013C">
        <w:rPr>
          <w:rFonts w:hint="eastAsia"/>
          <w:color w:val="000000" w:themeColor="text1"/>
          <w:szCs w:val="22"/>
        </w:rPr>
        <w:t>再</w:t>
      </w:r>
      <w:r w:rsidR="007B3E86">
        <w:rPr>
          <w:rFonts w:hint="eastAsia"/>
          <w:color w:val="000000" w:themeColor="text1"/>
          <w:szCs w:val="22"/>
        </w:rPr>
        <w:t>写下数据处理和外设控制的函数</w:t>
      </w:r>
      <w:r w:rsidR="007B3E86" w:rsidRPr="007B3E86">
        <w:rPr>
          <w:b/>
          <w:bCs/>
          <w:color w:val="000000" w:themeColor="text1"/>
          <w:szCs w:val="22"/>
        </w:rPr>
        <w:t>PS2_Control_Handler</w:t>
      </w:r>
      <w:r w:rsidR="007B3E86" w:rsidRPr="007B3E86">
        <w:rPr>
          <w:rFonts w:hint="eastAsia"/>
          <w:color w:val="000000" w:themeColor="text1"/>
          <w:szCs w:val="22"/>
        </w:rPr>
        <w:t>的定义</w:t>
      </w:r>
      <w:r w:rsidR="00486B83">
        <w:rPr>
          <w:rFonts w:hint="eastAsia"/>
          <w:color w:val="000000" w:themeColor="text1"/>
          <w:szCs w:val="22"/>
        </w:rPr>
        <w:t>:</w:t>
      </w:r>
      <w:r w:rsidR="00486B83" w:rsidRPr="00486B83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 xml:space="preserve"> </w:t>
      </w:r>
      <w:r w:rsidR="00486B83" w:rsidRPr="00486B83">
        <w:rPr>
          <w:b/>
          <w:bCs/>
          <w:color w:val="000000" w:themeColor="text1"/>
          <w:szCs w:val="22"/>
        </w:rPr>
        <w:t>int</w:t>
      </w:r>
      <w:r w:rsidR="00486B83" w:rsidRPr="00486B83">
        <w:rPr>
          <w:color w:val="000000" w:themeColor="text1"/>
          <w:szCs w:val="22"/>
        </w:rPr>
        <w:t xml:space="preserve"> </w:t>
      </w:r>
      <w:r w:rsidR="00486B83" w:rsidRPr="00486B83">
        <w:rPr>
          <w:b/>
          <w:bCs/>
          <w:color w:val="000000" w:themeColor="text1"/>
          <w:szCs w:val="22"/>
        </w:rPr>
        <w:t>PS2_Control_Handler</w:t>
      </w:r>
      <w:r w:rsidR="00486B83" w:rsidRPr="00486B83">
        <w:rPr>
          <w:color w:val="000000" w:themeColor="text1"/>
          <w:szCs w:val="22"/>
        </w:rPr>
        <w:t>()</w:t>
      </w:r>
      <w:r w:rsidR="00486B83">
        <w:rPr>
          <w:rFonts w:hint="eastAsia"/>
          <w:color w:val="000000" w:themeColor="text1"/>
          <w:szCs w:val="22"/>
        </w:rPr>
        <w:t>{</w:t>
      </w:r>
      <w:r w:rsidR="00486B83">
        <w:rPr>
          <w:color w:val="000000" w:themeColor="text1"/>
          <w:szCs w:val="22"/>
        </w:rPr>
        <w:t>……</w:t>
      </w:r>
      <w:r w:rsidR="00486B83">
        <w:rPr>
          <w:rFonts w:hint="eastAsia"/>
          <w:color w:val="000000" w:themeColor="text1"/>
          <w:szCs w:val="22"/>
        </w:rPr>
        <w:t>}</w:t>
      </w:r>
    </w:p>
    <w:p w14:paraId="1BAE6349" w14:textId="2543AADD" w:rsidR="00486B83" w:rsidRDefault="003B200A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设定该函数有返回值的原因是，</w:t>
      </w:r>
      <w:r w:rsidRPr="003B200A">
        <w:rPr>
          <w:color w:val="000000" w:themeColor="text1"/>
          <w:szCs w:val="22"/>
        </w:rPr>
        <w:t>用返回值来进行部分的条件判断，</w:t>
      </w:r>
      <w:r>
        <w:rPr>
          <w:rFonts w:hint="eastAsia"/>
          <w:color w:val="000000" w:themeColor="text1"/>
          <w:szCs w:val="22"/>
        </w:rPr>
        <w:t>可以简化代码</w:t>
      </w:r>
    </w:p>
    <w:p w14:paraId="7EC9ECF5" w14:textId="7FFE2885" w:rsidR="003B200A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lastRenderedPageBreak/>
        <w:t>a)</w:t>
      </w:r>
      <w:r w:rsidR="003B200A">
        <w:rPr>
          <w:rFonts w:hint="eastAsia"/>
          <w:color w:val="000000" w:themeColor="text1"/>
          <w:szCs w:val="22"/>
        </w:rPr>
        <w:t>本次工程只计划采用PS2的模拟模式，不用数字模式，故将摇控开关与模式转换按钮（按下实现模拟模式和数字模式的切换）结合在一起，切换为数字模式时无操作，兼摇控关闭功能，不额外写摇控开关按钮的代码。</w:t>
      </w:r>
    </w:p>
    <w:p w14:paraId="584E8548" w14:textId="7504891E" w:rsidR="003B200A" w:rsidRPr="00486B83" w:rsidRDefault="003B200A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3B200A">
        <w:rPr>
          <w:noProof/>
          <w:color w:val="000000" w:themeColor="text1"/>
          <w:szCs w:val="22"/>
        </w:rPr>
        <w:drawing>
          <wp:inline distT="0" distB="0" distL="0" distR="0" wp14:anchorId="4A0D44DA" wp14:editId="0747EAE4">
            <wp:extent cx="3019331" cy="609050"/>
            <wp:effectExtent l="0" t="0" r="0" b="635"/>
            <wp:docPr id="137694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74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9797" cy="6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A114" w14:textId="511699CB" w:rsidR="007B3E86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b)</w:t>
      </w:r>
      <w:r w:rsidR="003B200A">
        <w:rPr>
          <w:rFonts w:hint="eastAsia"/>
          <w:color w:val="000000" w:themeColor="text1"/>
          <w:szCs w:val="22"/>
        </w:rPr>
        <w:t>激光控制：</w:t>
      </w:r>
    </w:p>
    <w:p w14:paraId="5519BCA6" w14:textId="18D91323" w:rsidR="00DE555F" w:rsidRDefault="00DE555F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DE555F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用手柄右</w:t>
      </w:r>
      <w:r w:rsidR="00EA7322">
        <w:rPr>
          <w:rFonts w:hint="eastAsia"/>
          <w:color w:val="000000" w:themeColor="text1"/>
          <w:szCs w:val="22"/>
        </w:rPr>
        <w:t>侧</w:t>
      </w:r>
      <w:r>
        <w:rPr>
          <w:rFonts w:hint="eastAsia"/>
          <w:color w:val="000000" w:themeColor="text1"/>
          <w:szCs w:val="22"/>
        </w:rPr>
        <w:t>的按键</w:t>
      </w:r>
      <w:r w:rsidR="00EA7322">
        <w:rPr>
          <w:rFonts w:hint="eastAsia"/>
          <w:color w:val="000000" w:themeColor="text1"/>
          <w:szCs w:val="22"/>
        </w:rPr>
        <w:t>R_</w:t>
      </w:r>
      <w:r w:rsidR="00FD4955">
        <w:rPr>
          <w:rFonts w:hint="eastAsia"/>
          <w:color w:val="000000" w:themeColor="text1"/>
          <w:szCs w:val="22"/>
        </w:rPr>
        <w:t>U</w:t>
      </w:r>
      <w:r w:rsidR="00EA7322">
        <w:rPr>
          <w:rFonts w:hint="eastAsia"/>
          <w:color w:val="000000" w:themeColor="text1"/>
          <w:szCs w:val="22"/>
        </w:rPr>
        <w:t>p来控制激光的发射</w:t>
      </w:r>
    </w:p>
    <w:p w14:paraId="0CBCC412" w14:textId="55E9998B" w:rsidR="00141694" w:rsidRDefault="00141694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141694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直接将激光模块的正极连相应的GPIO口</w:t>
      </w:r>
      <w:r w:rsidR="00797FA2">
        <w:rPr>
          <w:rFonts w:hint="eastAsia"/>
          <w:color w:val="000000" w:themeColor="text1"/>
          <w:szCs w:val="22"/>
        </w:rPr>
        <w:t>，GPIO口输出高电平时启动激光</w:t>
      </w:r>
    </w:p>
    <w:p w14:paraId="20029A19" w14:textId="049D5FFC" w:rsidR="000B6542" w:rsidRDefault="00141694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141694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通过</w:t>
      </w:r>
      <w:r w:rsidRPr="00141694">
        <w:rPr>
          <w:color w:val="000000" w:themeColor="text1"/>
          <w:szCs w:val="22"/>
        </w:rPr>
        <w:t>HAL_GetTick()</w:t>
      </w:r>
      <w:r>
        <w:rPr>
          <w:rFonts w:hint="eastAsia"/>
          <w:color w:val="000000" w:themeColor="text1"/>
          <w:szCs w:val="22"/>
        </w:rPr>
        <w:t>函数获得</w:t>
      </w:r>
      <w:r w:rsidRPr="00141694">
        <w:rPr>
          <w:rFonts w:hint="eastAsia"/>
          <w:color w:val="000000" w:themeColor="text1"/>
          <w:szCs w:val="22"/>
        </w:rPr>
        <w:t>系统启动以来的毫秒数</w:t>
      </w:r>
      <w:r>
        <w:rPr>
          <w:rFonts w:hint="eastAsia"/>
          <w:color w:val="000000" w:themeColor="text1"/>
          <w:szCs w:val="22"/>
        </w:rPr>
        <w:t>，进而</w:t>
      </w:r>
      <w:r w:rsidR="000B6542">
        <w:rPr>
          <w:rFonts w:hint="eastAsia"/>
          <w:color w:val="000000" w:themeColor="text1"/>
          <w:szCs w:val="22"/>
        </w:rPr>
        <w:t>利用系统滴答来实现按键防抖</w:t>
      </w:r>
      <w:r>
        <w:rPr>
          <w:rFonts w:hint="eastAsia"/>
          <w:color w:val="000000" w:themeColor="text1"/>
          <w:szCs w:val="22"/>
        </w:rPr>
        <w:t>(规定两次翻转的时间&gt;300ms时)</w:t>
      </w:r>
      <w:r w:rsidR="000B6542">
        <w:rPr>
          <w:rFonts w:hint="eastAsia"/>
          <w:color w:val="000000" w:themeColor="text1"/>
          <w:szCs w:val="22"/>
        </w:rPr>
        <w:t>，因为用delay延时会干扰摇控的流畅性</w:t>
      </w:r>
      <w:r w:rsidR="00797FA2">
        <w:rPr>
          <w:rFonts w:hint="eastAsia"/>
          <w:color w:val="000000" w:themeColor="text1"/>
          <w:szCs w:val="22"/>
        </w:rPr>
        <w:t>，实</w:t>
      </w:r>
      <w:r w:rsidR="00FD4955">
        <w:rPr>
          <w:rFonts w:hint="eastAsia"/>
          <w:color w:val="000000" w:themeColor="text1"/>
          <w:szCs w:val="22"/>
        </w:rPr>
        <w:t>际</w:t>
      </w:r>
      <w:r w:rsidR="00797FA2">
        <w:rPr>
          <w:rFonts w:hint="eastAsia"/>
          <w:color w:val="000000" w:themeColor="text1"/>
          <w:szCs w:val="22"/>
        </w:rPr>
        <w:t>测</w:t>
      </w:r>
      <w:r w:rsidR="00FD4955">
        <w:rPr>
          <w:rFonts w:hint="eastAsia"/>
          <w:color w:val="000000" w:themeColor="text1"/>
          <w:szCs w:val="22"/>
        </w:rPr>
        <w:t>试中</w:t>
      </w:r>
      <w:r w:rsidR="00797FA2">
        <w:rPr>
          <w:rFonts w:hint="eastAsia"/>
          <w:color w:val="000000" w:themeColor="text1"/>
          <w:szCs w:val="22"/>
        </w:rPr>
        <w:t>不进行防抖会出现按键失灵的状况</w:t>
      </w:r>
    </w:p>
    <w:p w14:paraId="4DCABE19" w14:textId="3C25B2FF" w:rsidR="003B200A" w:rsidRDefault="003B200A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3B200A">
        <w:rPr>
          <w:noProof/>
          <w:color w:val="000000" w:themeColor="text1"/>
          <w:szCs w:val="22"/>
        </w:rPr>
        <w:drawing>
          <wp:inline distT="0" distB="0" distL="0" distR="0" wp14:anchorId="0D50A486" wp14:editId="42B7F8A7">
            <wp:extent cx="4897925" cy="1777902"/>
            <wp:effectExtent l="0" t="0" r="0" b="0"/>
            <wp:docPr id="1069826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261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1667" cy="17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21FD" w14:textId="6748189A" w:rsidR="000B6542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c)</w:t>
      </w:r>
      <w:r w:rsidR="000B6542">
        <w:rPr>
          <w:rFonts w:hint="eastAsia"/>
          <w:color w:val="000000" w:themeColor="text1"/>
          <w:szCs w:val="22"/>
        </w:rPr>
        <w:t>舵机控制：</w:t>
      </w:r>
    </w:p>
    <w:p w14:paraId="3A8A69D4" w14:textId="753BEF45" w:rsidR="00797FA2" w:rsidRDefault="00DE555F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DE555F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通过设置PWM信号的占空比，调节舵机旋转的角度，0</w:t>
      </w:r>
      <w:r>
        <w:rPr>
          <w:rFonts w:hint="eastAsia"/>
          <w:color w:val="000000" w:themeColor="text1"/>
          <w:szCs w:val="22"/>
          <w:vertAlign w:val="superscript"/>
        </w:rPr>
        <w:t>0</w:t>
      </w:r>
      <w:r>
        <w:rPr>
          <w:rFonts w:hint="eastAsia"/>
          <w:color w:val="000000" w:themeColor="text1"/>
          <w:szCs w:val="22"/>
        </w:rPr>
        <w:t>~180</w:t>
      </w:r>
      <w:r>
        <w:rPr>
          <w:rFonts w:hint="eastAsia"/>
          <w:color w:val="000000" w:themeColor="text1"/>
          <w:szCs w:val="22"/>
          <w:vertAlign w:val="superscript"/>
        </w:rPr>
        <w:t>0</w:t>
      </w:r>
      <w:r>
        <w:rPr>
          <w:rFonts w:hint="eastAsia"/>
          <w:color w:val="000000" w:themeColor="text1"/>
          <w:szCs w:val="22"/>
        </w:rPr>
        <w:t>对应占空比2.5%~12.5%，而PWM信号的自动重装载值为2000，则对应的比较寄存器的值为50~250。则在这个范围内调节比较寄存器的值，进而控制舵机旋转</w:t>
      </w:r>
    </w:p>
    <w:p w14:paraId="1D81094B" w14:textId="247807A9" w:rsidR="00DE555F" w:rsidRDefault="00DE555F" w:rsidP="00DE555F">
      <w:pPr>
        <w:pStyle w:val="a9"/>
        <w:ind w:left="440"/>
        <w:rPr>
          <w:rFonts w:hint="eastAsia"/>
          <w:color w:val="000000" w:themeColor="text1"/>
          <w:szCs w:val="22"/>
        </w:rPr>
      </w:pPr>
      <w:r w:rsidRPr="00797FA2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用4为单位来控制旋转，既提高了转动速度，也保证了较好的精度</w:t>
      </w:r>
    </w:p>
    <w:p w14:paraId="552FCEA8" w14:textId="5857FCE1" w:rsidR="00DE555F" w:rsidRPr="00DE555F" w:rsidRDefault="00EA7322" w:rsidP="00DE555F">
      <w:pPr>
        <w:pStyle w:val="a9"/>
        <w:ind w:left="44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通过左侧的十字按键控制二自由度</w:t>
      </w:r>
      <w:r w:rsidR="00FD4955">
        <w:rPr>
          <w:rFonts w:hint="eastAsia"/>
          <w:color w:val="000000" w:themeColor="text1"/>
          <w:szCs w:val="22"/>
        </w:rPr>
        <w:t>舵机</w:t>
      </w:r>
      <w:r>
        <w:rPr>
          <w:rFonts w:hint="eastAsia"/>
          <w:color w:val="000000" w:themeColor="text1"/>
          <w:szCs w:val="22"/>
        </w:rPr>
        <w:t>云台的旋转（此处默认在四个按键中同一时间只按一个，</w:t>
      </w:r>
      <w:r w:rsidR="00BB0432">
        <w:rPr>
          <w:rFonts w:hint="eastAsia"/>
          <w:color w:val="000000" w:themeColor="text1"/>
          <w:szCs w:val="22"/>
        </w:rPr>
        <w:t>若</w:t>
      </w:r>
      <w:r>
        <w:rPr>
          <w:rFonts w:hint="eastAsia"/>
          <w:color w:val="000000" w:themeColor="text1"/>
          <w:szCs w:val="22"/>
        </w:rPr>
        <w:t>同时按多个无效）</w:t>
      </w:r>
    </w:p>
    <w:p w14:paraId="2E539531" w14:textId="42A20500" w:rsidR="000B6542" w:rsidRDefault="000B6542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0B6542">
        <w:rPr>
          <w:noProof/>
          <w:color w:val="000000" w:themeColor="text1"/>
          <w:szCs w:val="22"/>
        </w:rPr>
        <w:lastRenderedPageBreak/>
        <w:drawing>
          <wp:inline distT="0" distB="0" distL="0" distR="0" wp14:anchorId="5CA697E1" wp14:editId="41D09C3F">
            <wp:extent cx="3988052" cy="4388014"/>
            <wp:effectExtent l="0" t="0" r="0" b="0"/>
            <wp:docPr id="1079433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330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0044" cy="44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85B5" w14:textId="52BBABB1" w:rsidR="00EA7322" w:rsidRDefault="00F80AB9" w:rsidP="00EA7322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d)</w:t>
      </w:r>
      <w:r w:rsidR="000B6542">
        <w:rPr>
          <w:rFonts w:hint="eastAsia"/>
          <w:color w:val="000000" w:themeColor="text1"/>
          <w:szCs w:val="22"/>
        </w:rPr>
        <w:t>电机控制：</w:t>
      </w:r>
      <w:r w:rsidR="00EA7322">
        <w:rPr>
          <w:rFonts w:hint="eastAsia"/>
          <w:color w:val="000000" w:themeColor="text1"/>
          <w:szCs w:val="22"/>
        </w:rPr>
        <w:t>运用前面的电机控制函数，并通过</w:t>
      </w:r>
      <w:r w:rsidR="00EA7322">
        <w:rPr>
          <w:rFonts w:hint="eastAsia"/>
        </w:rPr>
        <w:t>设置PWM信号的比较寄存器的值可控制电机转速（由于采用了PWM mode1，计数器&lt;比较寄存器时为高电平，比较寄存器越大，占空比越大，转速越大）</w:t>
      </w:r>
    </w:p>
    <w:p w14:paraId="3D0A0F42" w14:textId="633C2BE2" w:rsidR="000B6542" w:rsidRPr="00EA7322" w:rsidRDefault="00EA7322" w:rsidP="00EA7322">
      <w:pPr>
        <w:pStyle w:val="a9"/>
        <w:ind w:left="44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 w:rsidR="00BC7E43" w:rsidRPr="00EA7322">
        <w:rPr>
          <w:rFonts w:hint="eastAsia"/>
          <w:color w:val="000000" w:themeColor="text1"/>
          <w:szCs w:val="22"/>
        </w:rPr>
        <w:t>另设等价变量来存储摇杆值，增加代码的可读性</w:t>
      </w:r>
      <w:r w:rsidR="006579B8">
        <w:rPr>
          <w:rFonts w:hint="eastAsia"/>
          <w:color w:val="000000" w:themeColor="text1"/>
          <w:szCs w:val="22"/>
        </w:rPr>
        <w:t>的同时</w:t>
      </w:r>
      <w:r w:rsidR="00BC7E43" w:rsidRPr="00EA7322">
        <w:rPr>
          <w:rFonts w:hint="eastAsia"/>
          <w:color w:val="000000" w:themeColor="text1"/>
          <w:szCs w:val="22"/>
        </w:rPr>
        <w:t>，便于后续</w:t>
      </w:r>
      <w:r w:rsidR="006579B8">
        <w:rPr>
          <w:rFonts w:hint="eastAsia"/>
          <w:color w:val="000000" w:themeColor="text1"/>
          <w:szCs w:val="22"/>
        </w:rPr>
        <w:t>代码的运用</w:t>
      </w:r>
    </w:p>
    <w:p w14:paraId="7F9692F4" w14:textId="307E8E67" w:rsidR="00BC7E43" w:rsidRDefault="00EA7322" w:rsidP="00F80AB9">
      <w:pPr>
        <w:pStyle w:val="a9"/>
        <w:ind w:left="80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 w:rsidR="00BC7E43">
        <w:rPr>
          <w:rFonts w:hint="eastAsia"/>
          <w:color w:val="000000" w:themeColor="text1"/>
          <w:szCs w:val="22"/>
        </w:rPr>
        <w:t>设置变量来</w:t>
      </w:r>
      <w:r w:rsidR="00FD4955">
        <w:rPr>
          <w:rFonts w:hint="eastAsia"/>
          <w:color w:val="000000" w:themeColor="text1"/>
          <w:szCs w:val="22"/>
        </w:rPr>
        <w:t>分别</w:t>
      </w:r>
      <w:r w:rsidR="00BC7E43">
        <w:rPr>
          <w:rFonts w:hint="eastAsia"/>
          <w:color w:val="000000" w:themeColor="text1"/>
          <w:szCs w:val="22"/>
        </w:rPr>
        <w:t>存储左右电机的比较寄存器的值</w:t>
      </w:r>
    </w:p>
    <w:p w14:paraId="303F4ED4" w14:textId="50D4248B" w:rsidR="00BC7E43" w:rsidRDefault="00BC7E43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BC7E43">
        <w:rPr>
          <w:noProof/>
          <w:color w:val="000000" w:themeColor="text1"/>
          <w:szCs w:val="22"/>
        </w:rPr>
        <w:drawing>
          <wp:inline distT="0" distB="0" distL="0" distR="0" wp14:anchorId="758AC628" wp14:editId="6B15B2B6">
            <wp:extent cx="5274310" cy="1009015"/>
            <wp:effectExtent l="0" t="0" r="2540" b="635"/>
            <wp:docPr id="40217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705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4422" w14:textId="3F3219DD" w:rsidR="00BC7E43" w:rsidRDefault="00EA7322" w:rsidP="00F80AB9">
      <w:pPr>
        <w:pStyle w:val="a9"/>
        <w:ind w:left="80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 w:rsidR="00BC7E43">
        <w:rPr>
          <w:rFonts w:hint="eastAsia"/>
          <w:color w:val="000000" w:themeColor="text1"/>
          <w:szCs w:val="22"/>
        </w:rPr>
        <w:t>定义并应用死区，</w:t>
      </w:r>
      <w:r w:rsidR="0007577B">
        <w:rPr>
          <w:rFonts w:hint="eastAsia"/>
          <w:color w:val="000000" w:themeColor="text1"/>
          <w:szCs w:val="22"/>
        </w:rPr>
        <w:t>更严谨，主要体现在：防止在按摇杆自身按键时误操作，这次未用到，但写了可便于以后</w:t>
      </w:r>
      <w:r w:rsidR="00FD4955">
        <w:rPr>
          <w:rFonts w:hint="eastAsia"/>
          <w:color w:val="000000" w:themeColor="text1"/>
          <w:szCs w:val="22"/>
        </w:rPr>
        <w:t>的</w:t>
      </w:r>
      <w:r w:rsidR="0007577B">
        <w:rPr>
          <w:rFonts w:hint="eastAsia"/>
          <w:color w:val="000000" w:themeColor="text1"/>
          <w:szCs w:val="22"/>
        </w:rPr>
        <w:t>使用</w:t>
      </w:r>
    </w:p>
    <w:p w14:paraId="467BB523" w14:textId="1D983137" w:rsidR="00BC7E43" w:rsidRDefault="00BC7E43" w:rsidP="00BC7E43">
      <w:pPr>
        <w:ind w:left="440"/>
        <w:rPr>
          <w:rFonts w:hint="eastAsia"/>
          <w:color w:val="000000" w:themeColor="text1"/>
          <w:szCs w:val="22"/>
        </w:rPr>
      </w:pPr>
      <w:r w:rsidRPr="00BC7E43">
        <w:rPr>
          <w:noProof/>
        </w:rPr>
        <w:drawing>
          <wp:inline distT="0" distB="0" distL="0" distR="0" wp14:anchorId="72A4CA24" wp14:editId="492D9922">
            <wp:extent cx="5274310" cy="1315720"/>
            <wp:effectExtent l="0" t="0" r="2540" b="0"/>
            <wp:docPr id="167001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162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A597" w14:textId="77777777" w:rsidR="0007577B" w:rsidRPr="00BC7E43" w:rsidRDefault="0007577B" w:rsidP="00BC7E43">
      <w:pPr>
        <w:ind w:left="440"/>
        <w:rPr>
          <w:rFonts w:hint="eastAsia"/>
          <w:color w:val="000000" w:themeColor="text1"/>
          <w:szCs w:val="22"/>
        </w:rPr>
      </w:pPr>
    </w:p>
    <w:p w14:paraId="794B1EB3" w14:textId="312C0858" w:rsidR="0007577B" w:rsidRDefault="0007577B" w:rsidP="00F80AB9">
      <w:pPr>
        <w:pStyle w:val="a9"/>
        <w:ind w:left="800"/>
        <w:rPr>
          <w:rFonts w:hint="eastAsia"/>
          <w:color w:val="000000" w:themeColor="text1"/>
          <w:szCs w:val="22"/>
        </w:rPr>
      </w:pPr>
      <w:r w:rsidRPr="0007577B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先判断是否是停止状态，可在无操作时结束运行（电机控制为整体控制函数的最后处理层）</w:t>
      </w:r>
    </w:p>
    <w:p w14:paraId="666E8400" w14:textId="66F49256" w:rsidR="0007577B" w:rsidRPr="0007577B" w:rsidRDefault="00892C0F" w:rsidP="00F80AB9">
      <w:pPr>
        <w:pStyle w:val="a9"/>
        <w:ind w:left="800"/>
        <w:rPr>
          <w:rFonts w:hint="eastAsia"/>
          <w:color w:val="000000" w:themeColor="text1"/>
          <w:szCs w:val="22"/>
        </w:rPr>
      </w:pPr>
      <w:r w:rsidRPr="00892C0F">
        <w:rPr>
          <w:noProof/>
          <w:color w:val="000000" w:themeColor="text1"/>
          <w:szCs w:val="22"/>
        </w:rPr>
        <w:drawing>
          <wp:inline distT="0" distB="0" distL="0" distR="0" wp14:anchorId="4F9EDBE9" wp14:editId="32D44FF6">
            <wp:extent cx="3766242" cy="713255"/>
            <wp:effectExtent l="0" t="0" r="5715" b="0"/>
            <wp:docPr id="58090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070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7671" cy="7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EA9E" w14:textId="2A9AE309" w:rsidR="00BC7E43" w:rsidRDefault="00EA7322" w:rsidP="00F80AB9">
      <w:pPr>
        <w:pStyle w:val="a9"/>
        <w:ind w:left="80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 w:rsidR="00BC7E43">
        <w:rPr>
          <w:rFonts w:hint="eastAsia"/>
          <w:color w:val="000000" w:themeColor="text1"/>
          <w:szCs w:val="22"/>
        </w:rPr>
        <w:t>前进/后退控制（前后速度不为0</w:t>
      </w:r>
      <w:r w:rsidR="00C252D8">
        <w:rPr>
          <w:rFonts w:hint="eastAsia"/>
          <w:color w:val="000000" w:themeColor="text1"/>
          <w:szCs w:val="22"/>
        </w:rPr>
        <w:t>时</w:t>
      </w:r>
      <w:r w:rsidR="00BC7E43">
        <w:rPr>
          <w:rFonts w:hint="eastAsia"/>
          <w:color w:val="000000" w:themeColor="text1"/>
          <w:szCs w:val="22"/>
        </w:rPr>
        <w:t>，</w:t>
      </w:r>
      <w:r w:rsidR="007367AC">
        <w:rPr>
          <w:rFonts w:hint="eastAsia"/>
          <w:color w:val="000000" w:themeColor="text1"/>
          <w:szCs w:val="22"/>
        </w:rPr>
        <w:t>左摇杆发生&gt;10的前后偏移）：</w:t>
      </w:r>
    </w:p>
    <w:p w14:paraId="46658ADC" w14:textId="571F7CD6" w:rsidR="0007577B" w:rsidRPr="00E11F5F" w:rsidRDefault="00C252D8" w:rsidP="00E11F5F">
      <w:pPr>
        <w:pStyle w:val="a9"/>
        <w:ind w:left="1540" w:hangingChars="700" w:hanging="15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 xml:space="preserve"> </w:t>
      </w:r>
      <w:r w:rsidR="00E11F5F">
        <w:rPr>
          <w:rFonts w:hint="eastAsia"/>
          <w:color w:val="000000" w:themeColor="text1"/>
          <w:szCs w:val="22"/>
        </w:rPr>
        <w:t xml:space="preserve">            </w:t>
      </w:r>
      <w:r w:rsidRPr="00C252D8">
        <w:rPr>
          <w:rFonts w:hint="eastAsia"/>
          <w:color w:val="000000" w:themeColor="text1"/>
          <w:szCs w:val="22"/>
        </w:rPr>
        <w:sym w:font="Wingdings" w:char="F0E0"/>
      </w:r>
      <w:r w:rsidR="00E11F5F">
        <w:rPr>
          <w:rFonts w:hint="eastAsia"/>
          <w:color w:val="000000" w:themeColor="text1"/>
          <w:szCs w:val="22"/>
        </w:rPr>
        <w:t>先通过比例计算前进的速度大小，取决绝对值，需处理-128的情况，避免出</w:t>
      </w:r>
      <w:r w:rsidR="00E11F5F" w:rsidRPr="00E11F5F">
        <w:rPr>
          <w:rFonts w:hint="eastAsia"/>
          <w:color w:val="000000" w:themeColor="text1"/>
          <w:szCs w:val="22"/>
        </w:rPr>
        <w:t>现</w:t>
      </w:r>
      <w:r w:rsidR="00E11F5F">
        <w:rPr>
          <w:rFonts w:hint="eastAsia"/>
          <w:color w:val="000000" w:themeColor="text1"/>
          <w:szCs w:val="22"/>
        </w:rPr>
        <w:t>比较寄存器的值为</w:t>
      </w:r>
      <w:r w:rsidR="00E11F5F" w:rsidRPr="00E11F5F">
        <w:rPr>
          <w:rFonts w:hint="eastAsia"/>
          <w:color w:val="000000" w:themeColor="text1"/>
          <w:szCs w:val="22"/>
        </w:rPr>
        <w:t>负数</w:t>
      </w:r>
      <w:r w:rsidR="00E11F5F">
        <w:rPr>
          <w:rFonts w:hint="eastAsia"/>
          <w:color w:val="000000" w:themeColor="text1"/>
          <w:szCs w:val="22"/>
        </w:rPr>
        <w:t>的情况</w:t>
      </w:r>
    </w:p>
    <w:p w14:paraId="16ADA8FD" w14:textId="6419CC38" w:rsidR="00E11F5F" w:rsidRDefault="00E11F5F" w:rsidP="00E11F5F">
      <w:pPr>
        <w:pStyle w:val="a9"/>
        <w:ind w:left="220" w:hangingChars="100" w:hanging="22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 xml:space="preserve">             </w:t>
      </w:r>
      <w:r w:rsidRPr="00E11F5F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 xml:space="preserve">再判断是否有转向，前进时有转向则对左右轮进行差速处理，右转时 </w:t>
      </w:r>
    </w:p>
    <w:p w14:paraId="5732870F" w14:textId="6FF1011F" w:rsidR="006579B8" w:rsidRDefault="00E11F5F" w:rsidP="006579B8">
      <w:pPr>
        <w:pStyle w:val="a9"/>
        <w:ind w:leftChars="700" w:left="15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右轮减速（根据摇杆值进行比例计算，按转动的幅度递减），左转时左轮减速，否则直行（左右轮速度一样</w:t>
      </w:r>
      <w:r>
        <w:rPr>
          <w:color w:val="000000" w:themeColor="text1"/>
          <w:szCs w:val="22"/>
        </w:rPr>
        <w:t>）</w:t>
      </w:r>
      <w:r w:rsidR="00037D47">
        <w:rPr>
          <w:rFonts w:hint="eastAsia"/>
          <w:color w:val="000000" w:themeColor="text1"/>
          <w:szCs w:val="22"/>
        </w:rPr>
        <w:t>（前进和后退的情况一致）。</w:t>
      </w:r>
    </w:p>
    <w:p w14:paraId="2E9C0717" w14:textId="2747D5E2" w:rsidR="006579B8" w:rsidRPr="006579B8" w:rsidRDefault="006579B8" w:rsidP="006579B8">
      <w:pPr>
        <w:pStyle w:val="a9"/>
        <w:ind w:leftChars="700" w:left="1540"/>
        <w:rPr>
          <w:rFonts w:hint="eastAsia"/>
        </w:rPr>
      </w:pPr>
      <w:r w:rsidRPr="006579B8">
        <w:rPr>
          <w:rFonts w:hint="eastAsia"/>
          <w:color w:val="000000" w:themeColor="text1"/>
          <w:szCs w:val="22"/>
        </w:rPr>
        <w:sym w:font="Wingdings" w:char="F0E0"/>
      </w:r>
      <w:r w:rsidRPr="006579B8">
        <w:rPr>
          <w:rFonts w:ascii="Consolas" w:hAnsi="Consolas"/>
          <w:color w:val="3F7F5F"/>
          <w:sz w:val="20"/>
          <w:szCs w:val="20"/>
          <w:shd w:val="clear" w:color="auto" w:fill="FFFFFF"/>
        </w:rPr>
        <w:t xml:space="preserve"> </w:t>
      </w:r>
      <w:r w:rsidRPr="006579B8">
        <w:rPr>
          <w:color w:val="000000" w:themeColor="text1"/>
          <w:szCs w:val="22"/>
        </w:rPr>
        <w:t>int8_t 的范围是 -128 ~ +127</w:t>
      </w:r>
      <w:r>
        <w:rPr>
          <w:rFonts w:hint="eastAsia"/>
          <w:color w:val="000000" w:themeColor="text1"/>
          <w:szCs w:val="22"/>
        </w:rPr>
        <w:t>，所以在前进时左转判定时，</w:t>
      </w:r>
      <w:r w:rsidRPr="006579B8">
        <w:rPr>
          <w:color w:val="000000" w:themeColor="text1"/>
          <w:szCs w:val="22"/>
        </w:rPr>
        <w:t>需在取绝对值前处理-128的情况</w:t>
      </w:r>
      <w:r>
        <w:rPr>
          <w:rFonts w:hint="eastAsia"/>
          <w:color w:val="000000" w:themeColor="text1"/>
          <w:szCs w:val="22"/>
        </w:rPr>
        <w:t>（提前取绝对值得到128会溢出卡bug）</w:t>
      </w:r>
    </w:p>
    <w:p w14:paraId="60E2ECB4" w14:textId="5619BE44" w:rsidR="006579B8" w:rsidRDefault="00E11F5F" w:rsidP="006579B8">
      <w:pPr>
        <w:pStyle w:val="a9"/>
        <w:ind w:left="220" w:hangingChars="100" w:hanging="22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 xml:space="preserve">      </w:t>
      </w:r>
      <w:r w:rsidR="006579B8">
        <w:rPr>
          <w:rFonts w:hint="eastAsia"/>
          <w:color w:val="000000" w:themeColor="text1"/>
          <w:szCs w:val="22"/>
        </w:rPr>
        <w:t xml:space="preserve">        </w:t>
      </w:r>
      <w:r w:rsidRPr="00E11F5F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最后再设置方向</w:t>
      </w:r>
      <w:r w:rsidR="006579B8">
        <w:rPr>
          <w:rFonts w:hint="eastAsia"/>
          <w:color w:val="000000" w:themeColor="text1"/>
          <w:szCs w:val="22"/>
        </w:rPr>
        <w:t>，设置左右轮PWM信号的比较寄存器的值（占空</w:t>
      </w:r>
    </w:p>
    <w:p w14:paraId="1FDA5CFC" w14:textId="4978A4DD" w:rsidR="007367AC" w:rsidRPr="00E11F5F" w:rsidRDefault="006579B8" w:rsidP="006579B8">
      <w:pPr>
        <w:pStyle w:val="a9"/>
        <w:ind w:leftChars="100" w:left="220" w:firstLineChars="600" w:firstLine="132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比）</w:t>
      </w:r>
    </w:p>
    <w:p w14:paraId="6FAF06EB" w14:textId="13607A9C" w:rsidR="00BC7E43" w:rsidRDefault="00C252D8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C252D8">
        <w:rPr>
          <w:noProof/>
          <w:color w:val="000000" w:themeColor="text1"/>
          <w:szCs w:val="22"/>
        </w:rPr>
        <w:drawing>
          <wp:inline distT="0" distB="0" distL="0" distR="0" wp14:anchorId="774C68EB" wp14:editId="780269EC">
            <wp:extent cx="5274310" cy="4034155"/>
            <wp:effectExtent l="0" t="0" r="2540" b="4445"/>
            <wp:docPr id="1257364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643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0BA" w14:textId="300733A3" w:rsidR="00BC7E43" w:rsidRDefault="00EA7322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EA7322">
        <w:rPr>
          <w:rFonts w:hint="eastAsia"/>
          <w:color w:val="000000" w:themeColor="text1"/>
          <w:szCs w:val="22"/>
        </w:rPr>
        <w:sym w:font="Wingdings" w:char="F0E0"/>
      </w:r>
      <w:r>
        <w:rPr>
          <w:rFonts w:hint="eastAsia"/>
          <w:color w:val="000000" w:themeColor="text1"/>
          <w:szCs w:val="22"/>
        </w:rPr>
        <w:t>原地转向</w:t>
      </w:r>
      <w:r w:rsidR="006579B8">
        <w:rPr>
          <w:rFonts w:hint="eastAsia"/>
          <w:color w:val="000000" w:themeColor="text1"/>
          <w:szCs w:val="22"/>
        </w:rPr>
        <w:t>：采用一边前进，一边后退，速度大小一致的方案，</w:t>
      </w:r>
    </w:p>
    <w:p w14:paraId="705A1B67" w14:textId="5D2579AA" w:rsidR="00892C0F" w:rsidRDefault="006579B8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6579B8">
        <w:rPr>
          <w:color w:val="000000" w:themeColor="text1"/>
          <w:szCs w:val="22"/>
        </w:rPr>
        <w:t>原地右转</w:t>
      </w:r>
      <w:r>
        <w:rPr>
          <w:rFonts w:hint="eastAsia"/>
          <w:color w:val="000000" w:themeColor="text1"/>
          <w:szCs w:val="22"/>
        </w:rPr>
        <w:t>时</w:t>
      </w:r>
      <w:r w:rsidRPr="006579B8">
        <w:rPr>
          <w:color w:val="000000" w:themeColor="text1"/>
          <w:szCs w:val="22"/>
        </w:rPr>
        <w:t>左轮前进，右轮后退</w:t>
      </w:r>
      <w:r>
        <w:rPr>
          <w:rFonts w:hint="eastAsia"/>
          <w:color w:val="000000" w:themeColor="text1"/>
          <w:szCs w:val="22"/>
        </w:rPr>
        <w:t>，</w:t>
      </w:r>
      <w:r w:rsidRPr="006579B8">
        <w:rPr>
          <w:color w:val="000000" w:themeColor="text1"/>
          <w:szCs w:val="22"/>
        </w:rPr>
        <w:t>原地左转</w:t>
      </w:r>
      <w:r>
        <w:rPr>
          <w:rFonts w:hint="eastAsia"/>
          <w:color w:val="000000" w:themeColor="text1"/>
          <w:szCs w:val="22"/>
        </w:rPr>
        <w:t>时</w:t>
      </w:r>
      <w:r w:rsidRPr="006579B8">
        <w:rPr>
          <w:color w:val="000000" w:themeColor="text1"/>
          <w:szCs w:val="22"/>
        </w:rPr>
        <w:t>左轮后退，右轮前进</w:t>
      </w:r>
      <w:r>
        <w:rPr>
          <w:rFonts w:hint="eastAsia"/>
          <w:color w:val="000000" w:themeColor="text1"/>
          <w:szCs w:val="22"/>
        </w:rPr>
        <w:t>。这样可以实现快速旋转</w:t>
      </w:r>
    </w:p>
    <w:p w14:paraId="6E37C661" w14:textId="74E4799E" w:rsidR="00BC7E43" w:rsidRDefault="00892C0F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892C0F">
        <w:rPr>
          <w:noProof/>
          <w:color w:val="000000" w:themeColor="text1"/>
          <w:szCs w:val="22"/>
        </w:rPr>
        <w:lastRenderedPageBreak/>
        <w:drawing>
          <wp:inline distT="0" distB="0" distL="0" distR="0" wp14:anchorId="7C1A9F86" wp14:editId="4F26477C">
            <wp:extent cx="3763897" cy="1706578"/>
            <wp:effectExtent l="0" t="0" r="8255" b="8255"/>
            <wp:docPr id="333580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09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9239" cy="17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E48C" w14:textId="373C1CCC" w:rsidR="006C3756" w:rsidRDefault="00F80AB9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(4)</w:t>
      </w:r>
      <w:r w:rsidR="000A013C">
        <w:rPr>
          <w:rFonts w:hint="eastAsia"/>
          <w:color w:val="000000" w:themeColor="text1"/>
          <w:szCs w:val="22"/>
        </w:rPr>
        <w:t>m</w:t>
      </w:r>
      <w:r w:rsidR="007B3E86">
        <w:rPr>
          <w:rFonts w:hint="eastAsia"/>
          <w:color w:val="000000" w:themeColor="text1"/>
          <w:szCs w:val="22"/>
        </w:rPr>
        <w:t>ain主函数中，先启动四个PWM模式的定时器，并初始化两个舵机的角度，</w:t>
      </w:r>
      <w:r w:rsidR="00304F59" w:rsidRPr="00304F59">
        <w:rPr>
          <w:rFonts w:hint="eastAsia"/>
          <w:color w:val="000000" w:themeColor="text1"/>
          <w:szCs w:val="22"/>
        </w:rPr>
        <w:t>便于后续的控制和操作</w:t>
      </w:r>
    </w:p>
    <w:p w14:paraId="7F6AE0A4" w14:textId="0BE15B2F" w:rsidR="007B3E86" w:rsidRPr="000A013C" w:rsidRDefault="000A013C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 w:rsidRPr="000A013C">
        <w:rPr>
          <w:noProof/>
          <w:color w:val="000000" w:themeColor="text1"/>
          <w:szCs w:val="22"/>
        </w:rPr>
        <w:drawing>
          <wp:inline distT="0" distB="0" distL="0" distR="0" wp14:anchorId="5F73C2AF" wp14:editId="4771C6FA">
            <wp:extent cx="5274310" cy="1510665"/>
            <wp:effectExtent l="0" t="0" r="2540" b="0"/>
            <wp:docPr id="1890479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97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D93F" w14:textId="1D5A6C51" w:rsidR="006C3756" w:rsidRPr="007B3E86" w:rsidRDefault="006C3756" w:rsidP="0063557E">
      <w:pPr>
        <w:pStyle w:val="a9"/>
        <w:ind w:left="440"/>
        <w:rPr>
          <w:rFonts w:hint="eastAsia"/>
          <w:color w:val="000000" w:themeColor="text1"/>
          <w:szCs w:val="22"/>
        </w:rPr>
      </w:pPr>
      <w:r>
        <w:rPr>
          <w:rFonts w:hint="eastAsia"/>
          <w:color w:val="000000" w:themeColor="text1"/>
          <w:szCs w:val="22"/>
        </w:rPr>
        <w:t>while死循环</w:t>
      </w:r>
      <w:r w:rsidR="007B3E86">
        <w:rPr>
          <w:rFonts w:hint="eastAsia"/>
          <w:color w:val="000000" w:themeColor="text1"/>
          <w:szCs w:val="22"/>
        </w:rPr>
        <w:t>中，通过</w:t>
      </w:r>
      <w:r w:rsidR="00304F59">
        <w:rPr>
          <w:rFonts w:hint="eastAsia"/>
          <w:color w:val="000000" w:themeColor="text1"/>
          <w:szCs w:val="22"/>
        </w:rPr>
        <w:t>使用前面的</w:t>
      </w:r>
      <w:r w:rsidR="007B3E86">
        <w:rPr>
          <w:rFonts w:hint="eastAsia"/>
          <w:color w:val="000000" w:themeColor="text1"/>
          <w:szCs w:val="22"/>
        </w:rPr>
        <w:t>相应函数来运行（更简洁，且便于修改），运行逻辑为读取数据，处理数据</w:t>
      </w:r>
      <w:r w:rsidR="00304F59">
        <w:rPr>
          <w:rFonts w:hint="eastAsia"/>
          <w:color w:val="000000" w:themeColor="text1"/>
          <w:szCs w:val="22"/>
        </w:rPr>
        <w:t>并</w:t>
      </w:r>
      <w:r w:rsidR="007B3E86">
        <w:rPr>
          <w:rFonts w:hint="eastAsia"/>
          <w:color w:val="000000" w:themeColor="text1"/>
          <w:szCs w:val="22"/>
        </w:rPr>
        <w:t>控制外设</w:t>
      </w:r>
      <w:r w:rsidR="00304F59">
        <w:rPr>
          <w:rFonts w:hint="eastAsia"/>
          <w:color w:val="000000" w:themeColor="text1"/>
          <w:szCs w:val="22"/>
        </w:rPr>
        <w:t>。然后</w:t>
      </w:r>
      <w:r w:rsidR="007B3E86">
        <w:rPr>
          <w:rFonts w:hint="eastAsia"/>
          <w:color w:val="000000" w:themeColor="text1"/>
          <w:szCs w:val="22"/>
        </w:rPr>
        <w:t>再加个延时来控制循环效率，</w:t>
      </w:r>
      <w:r w:rsidR="00304F59" w:rsidRPr="00304F59">
        <w:rPr>
          <w:rFonts w:hint="eastAsia"/>
          <w:color w:val="000000" w:themeColor="text1"/>
          <w:szCs w:val="22"/>
        </w:rPr>
        <w:t>避免程序循环过快导致系统负担过重</w:t>
      </w:r>
      <w:r w:rsidR="00304F59">
        <w:rPr>
          <w:rFonts w:hint="eastAsia"/>
          <w:color w:val="000000" w:themeColor="text1"/>
          <w:szCs w:val="22"/>
        </w:rPr>
        <w:t>，同时还能让</w:t>
      </w:r>
      <w:r w:rsidR="00304F59" w:rsidRPr="00304F59">
        <w:rPr>
          <w:rFonts w:hint="eastAsia"/>
          <w:color w:val="000000" w:themeColor="text1"/>
          <w:szCs w:val="22"/>
        </w:rPr>
        <w:t>外设的控制更加稳定和流畅</w:t>
      </w:r>
    </w:p>
    <w:p w14:paraId="3E61BA2F" w14:textId="146B52CF" w:rsidR="00556E3C" w:rsidRPr="00892C0F" w:rsidRDefault="007B3E86" w:rsidP="00892C0F">
      <w:pPr>
        <w:pStyle w:val="a9"/>
        <w:ind w:left="440"/>
        <w:rPr>
          <w:rFonts w:hint="eastAsia"/>
          <w:color w:val="000000" w:themeColor="text1"/>
          <w:szCs w:val="22"/>
        </w:rPr>
      </w:pPr>
      <w:r w:rsidRPr="007B3E86">
        <w:rPr>
          <w:noProof/>
          <w:color w:val="000000" w:themeColor="text1"/>
          <w:szCs w:val="22"/>
        </w:rPr>
        <w:drawing>
          <wp:inline distT="0" distB="0" distL="0" distR="0" wp14:anchorId="71315F47" wp14:editId="58E44857">
            <wp:extent cx="3188825" cy="2069319"/>
            <wp:effectExtent l="0" t="0" r="0" b="7620"/>
            <wp:docPr id="628867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673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6546" cy="207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3F1E" w14:textId="482167F2" w:rsidR="0063557E" w:rsidRDefault="0063557E" w:rsidP="00573609">
      <w:pPr>
        <w:ind w:firstLineChars="150" w:firstLine="420"/>
        <w:rPr>
          <w:rFonts w:hint="eastAsia"/>
        </w:rPr>
      </w:pPr>
      <w:r w:rsidRPr="0063557E">
        <w:rPr>
          <w:rFonts w:hint="eastAsia"/>
          <w:color w:val="EE0000"/>
          <w:sz w:val="28"/>
          <w:szCs w:val="28"/>
        </w:rPr>
        <w:t>测试：</w:t>
      </w:r>
      <w:r w:rsidRPr="00E102DD">
        <w:rPr>
          <w:rFonts w:hint="eastAsia"/>
          <w:color w:val="EE0000"/>
        </w:rPr>
        <w:t>（展示视频在另一个文件夹</w:t>
      </w:r>
      <w:r>
        <w:rPr>
          <w:rFonts w:hint="eastAsia"/>
        </w:rPr>
        <w:t>）</w:t>
      </w:r>
    </w:p>
    <w:p w14:paraId="5AC0B2A1" w14:textId="77777777" w:rsidR="00573609" w:rsidRDefault="00573609" w:rsidP="00573609">
      <w:pPr>
        <w:ind w:firstLineChars="150" w:firstLine="330"/>
        <w:rPr>
          <w:rFonts w:hint="eastAsia"/>
        </w:rPr>
      </w:pPr>
      <w:r>
        <w:rPr>
          <w:rFonts w:hint="eastAsia"/>
        </w:rPr>
        <w:t>成品图如下：</w:t>
      </w:r>
    </w:p>
    <w:p w14:paraId="694C7487" w14:textId="78D9E8B0" w:rsidR="00573609" w:rsidRDefault="00573609" w:rsidP="00573609">
      <w:pPr>
        <w:ind w:firstLineChars="150" w:firstLine="330"/>
        <w:rPr>
          <w:rFonts w:hint="eastAsia"/>
        </w:rPr>
      </w:pPr>
      <w:r w:rsidRPr="00573609">
        <w:rPr>
          <w:noProof/>
        </w:rPr>
        <w:lastRenderedPageBreak/>
        <w:drawing>
          <wp:inline distT="0" distB="0" distL="0" distR="0" wp14:anchorId="3987D621" wp14:editId="6053F626">
            <wp:extent cx="3641539" cy="2729620"/>
            <wp:effectExtent l="0" t="0" r="0" b="0"/>
            <wp:docPr id="144233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998" cy="273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C114" w14:textId="066C5379" w:rsidR="00573609" w:rsidRDefault="00573609" w:rsidP="00573609">
      <w:pPr>
        <w:ind w:firstLineChars="150" w:firstLine="330"/>
        <w:rPr>
          <w:rFonts w:hint="eastAsia"/>
        </w:rPr>
      </w:pPr>
      <w:r w:rsidRPr="00573609">
        <w:rPr>
          <w:noProof/>
        </w:rPr>
        <w:drawing>
          <wp:inline distT="0" distB="0" distL="0" distR="0" wp14:anchorId="7D743BAE" wp14:editId="4DA8D082">
            <wp:extent cx="3630440" cy="2721300"/>
            <wp:effectExtent l="0" t="0" r="8255" b="3175"/>
            <wp:docPr id="2065531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19" cy="272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2A80" w14:textId="5F19246D" w:rsidR="00573609" w:rsidRPr="00573609" w:rsidRDefault="00573609" w:rsidP="00573609">
      <w:pPr>
        <w:ind w:firstLineChars="150" w:firstLine="330"/>
        <w:rPr>
          <w:rFonts w:hint="eastAsia"/>
        </w:rPr>
      </w:pPr>
      <w:r w:rsidRPr="00573609">
        <w:rPr>
          <w:noProof/>
        </w:rPr>
        <w:drawing>
          <wp:inline distT="0" distB="0" distL="0" distR="0" wp14:anchorId="2680957E" wp14:editId="1AB5DB3F">
            <wp:extent cx="3617381" cy="2711513"/>
            <wp:effectExtent l="0" t="0" r="2540" b="0"/>
            <wp:docPr id="56594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52" cy="271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3609" w:rsidRPr="005736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C5BBD6" w14:textId="77777777" w:rsidR="00877069" w:rsidRDefault="00877069" w:rsidP="000512F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5931385" w14:textId="77777777" w:rsidR="00877069" w:rsidRDefault="00877069" w:rsidP="000512F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901544" w14:textId="77777777" w:rsidR="00877069" w:rsidRDefault="00877069" w:rsidP="000512F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2E064B9" w14:textId="77777777" w:rsidR="00877069" w:rsidRDefault="00877069" w:rsidP="000512F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33C3F"/>
    <w:multiLevelType w:val="hybridMultilevel"/>
    <w:tmpl w:val="50C88998"/>
    <w:lvl w:ilvl="0" w:tplc="E40EA5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0344D8D"/>
    <w:multiLevelType w:val="hybridMultilevel"/>
    <w:tmpl w:val="26A86D30"/>
    <w:lvl w:ilvl="0" w:tplc="0F14CC7C">
      <w:start w:val="1"/>
      <w:numFmt w:val="decimal"/>
      <w:lvlText w:val="（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1E5206A"/>
    <w:multiLevelType w:val="hybridMultilevel"/>
    <w:tmpl w:val="3F9A635C"/>
    <w:lvl w:ilvl="0" w:tplc="C3763576">
      <w:start w:val="1"/>
      <w:numFmt w:val="lowerLetter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lowerLetter"/>
      <w:lvlText w:val="%5)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lowerLetter"/>
      <w:lvlText w:val="%8)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6BC57D6"/>
    <w:multiLevelType w:val="hybridMultilevel"/>
    <w:tmpl w:val="86641B42"/>
    <w:lvl w:ilvl="0" w:tplc="0840F1D2">
      <w:start w:val="1"/>
      <w:numFmt w:val="decimal"/>
      <w:lvlText w:val="（%1）"/>
      <w:lvlJc w:val="left"/>
      <w:pPr>
        <w:ind w:left="1160" w:hanging="720"/>
      </w:pPr>
      <w:rPr>
        <w:rFonts w:hint="default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6D60B39"/>
    <w:multiLevelType w:val="hybridMultilevel"/>
    <w:tmpl w:val="95E4EF8C"/>
    <w:lvl w:ilvl="0" w:tplc="AEDE0546">
      <w:start w:val="2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92D61D6"/>
    <w:multiLevelType w:val="hybridMultilevel"/>
    <w:tmpl w:val="8D72CB54"/>
    <w:lvl w:ilvl="0" w:tplc="744C0A54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09D2232"/>
    <w:multiLevelType w:val="multilevel"/>
    <w:tmpl w:val="0F127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382CD2"/>
    <w:multiLevelType w:val="hybridMultilevel"/>
    <w:tmpl w:val="B2307A9A"/>
    <w:lvl w:ilvl="0" w:tplc="E6F27602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8281B94"/>
    <w:multiLevelType w:val="multilevel"/>
    <w:tmpl w:val="4D74F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720177"/>
    <w:multiLevelType w:val="hybridMultilevel"/>
    <w:tmpl w:val="D9A408F6"/>
    <w:lvl w:ilvl="0" w:tplc="6BD8B290">
      <w:start w:val="1"/>
      <w:numFmt w:val="decimal"/>
      <w:lvlText w:val="（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50E644AA"/>
    <w:multiLevelType w:val="multilevel"/>
    <w:tmpl w:val="F3708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945776"/>
    <w:multiLevelType w:val="hybridMultilevel"/>
    <w:tmpl w:val="10063B8E"/>
    <w:lvl w:ilvl="0" w:tplc="D758E8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74C5764C"/>
    <w:multiLevelType w:val="hybridMultilevel"/>
    <w:tmpl w:val="CF5A5B62"/>
    <w:lvl w:ilvl="0" w:tplc="E5F0A768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7107D54"/>
    <w:multiLevelType w:val="multilevel"/>
    <w:tmpl w:val="AA90D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E86CF5"/>
    <w:multiLevelType w:val="hybridMultilevel"/>
    <w:tmpl w:val="A9884316"/>
    <w:lvl w:ilvl="0" w:tplc="4204F026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7DA32A35"/>
    <w:multiLevelType w:val="hybridMultilevel"/>
    <w:tmpl w:val="2DCC416A"/>
    <w:lvl w:ilvl="0" w:tplc="977C0A94">
      <w:start w:val="2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63243018">
    <w:abstractNumId w:val="12"/>
  </w:num>
  <w:num w:numId="2" w16cid:durableId="1070955724">
    <w:abstractNumId w:val="0"/>
  </w:num>
  <w:num w:numId="3" w16cid:durableId="1002314272">
    <w:abstractNumId w:val="7"/>
  </w:num>
  <w:num w:numId="4" w16cid:durableId="1527863325">
    <w:abstractNumId w:val="1"/>
  </w:num>
  <w:num w:numId="5" w16cid:durableId="1072000708">
    <w:abstractNumId w:val="9"/>
  </w:num>
  <w:num w:numId="6" w16cid:durableId="632685248">
    <w:abstractNumId w:val="5"/>
  </w:num>
  <w:num w:numId="7" w16cid:durableId="955713582">
    <w:abstractNumId w:val="11"/>
  </w:num>
  <w:num w:numId="8" w16cid:durableId="1711220717">
    <w:abstractNumId w:val="4"/>
  </w:num>
  <w:num w:numId="9" w16cid:durableId="712311016">
    <w:abstractNumId w:val="3"/>
  </w:num>
  <w:num w:numId="10" w16cid:durableId="366639611">
    <w:abstractNumId w:val="13"/>
  </w:num>
  <w:num w:numId="11" w16cid:durableId="1435511862">
    <w:abstractNumId w:val="15"/>
  </w:num>
  <w:num w:numId="12" w16cid:durableId="891233526">
    <w:abstractNumId w:val="14"/>
  </w:num>
  <w:num w:numId="13" w16cid:durableId="514148673">
    <w:abstractNumId w:val="8"/>
  </w:num>
  <w:num w:numId="14" w16cid:durableId="1106730516">
    <w:abstractNumId w:val="10"/>
  </w:num>
  <w:num w:numId="15" w16cid:durableId="1197742460">
    <w:abstractNumId w:val="2"/>
  </w:num>
  <w:num w:numId="16" w16cid:durableId="12955974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82D"/>
    <w:rsid w:val="00036677"/>
    <w:rsid w:val="00037D47"/>
    <w:rsid w:val="000512F9"/>
    <w:rsid w:val="00056E43"/>
    <w:rsid w:val="0007577B"/>
    <w:rsid w:val="000A013C"/>
    <w:rsid w:val="000A49BD"/>
    <w:rsid w:val="000A5808"/>
    <w:rsid w:val="000B6542"/>
    <w:rsid w:val="000D33A8"/>
    <w:rsid w:val="000D4D15"/>
    <w:rsid w:val="000E100B"/>
    <w:rsid w:val="000E78A7"/>
    <w:rsid w:val="000F53BC"/>
    <w:rsid w:val="0011382D"/>
    <w:rsid w:val="001240B5"/>
    <w:rsid w:val="001242D3"/>
    <w:rsid w:val="00141694"/>
    <w:rsid w:val="00156A14"/>
    <w:rsid w:val="001652B4"/>
    <w:rsid w:val="00183201"/>
    <w:rsid w:val="001A4BE4"/>
    <w:rsid w:val="00294FFE"/>
    <w:rsid w:val="002B06BA"/>
    <w:rsid w:val="002B2161"/>
    <w:rsid w:val="002B250F"/>
    <w:rsid w:val="002B3208"/>
    <w:rsid w:val="002B552A"/>
    <w:rsid w:val="002E49AF"/>
    <w:rsid w:val="002E7F5C"/>
    <w:rsid w:val="00304F59"/>
    <w:rsid w:val="00333EE5"/>
    <w:rsid w:val="00352F33"/>
    <w:rsid w:val="00386B64"/>
    <w:rsid w:val="003B200A"/>
    <w:rsid w:val="003D3DA2"/>
    <w:rsid w:val="004016F0"/>
    <w:rsid w:val="004744C4"/>
    <w:rsid w:val="00486B83"/>
    <w:rsid w:val="00497125"/>
    <w:rsid w:val="004F0950"/>
    <w:rsid w:val="004F36DD"/>
    <w:rsid w:val="0051501D"/>
    <w:rsid w:val="00556E3C"/>
    <w:rsid w:val="00573609"/>
    <w:rsid w:val="005935DB"/>
    <w:rsid w:val="005A138B"/>
    <w:rsid w:val="005C678F"/>
    <w:rsid w:val="00611DC1"/>
    <w:rsid w:val="00617219"/>
    <w:rsid w:val="0063557E"/>
    <w:rsid w:val="006579B8"/>
    <w:rsid w:val="00663FEE"/>
    <w:rsid w:val="00667ED9"/>
    <w:rsid w:val="00670F7C"/>
    <w:rsid w:val="006C3756"/>
    <w:rsid w:val="006C3EC1"/>
    <w:rsid w:val="006D244B"/>
    <w:rsid w:val="00700038"/>
    <w:rsid w:val="007367AC"/>
    <w:rsid w:val="0075502B"/>
    <w:rsid w:val="007629C7"/>
    <w:rsid w:val="00776A50"/>
    <w:rsid w:val="00797FA2"/>
    <w:rsid w:val="007B0181"/>
    <w:rsid w:val="007B3E86"/>
    <w:rsid w:val="007C456D"/>
    <w:rsid w:val="007F70B6"/>
    <w:rsid w:val="00801BF8"/>
    <w:rsid w:val="00814737"/>
    <w:rsid w:val="00836EE0"/>
    <w:rsid w:val="00877069"/>
    <w:rsid w:val="0089037A"/>
    <w:rsid w:val="00892C0F"/>
    <w:rsid w:val="008B2151"/>
    <w:rsid w:val="008E02C3"/>
    <w:rsid w:val="008F1922"/>
    <w:rsid w:val="0090743A"/>
    <w:rsid w:val="009B67FC"/>
    <w:rsid w:val="009E7F1E"/>
    <w:rsid w:val="009F7ECD"/>
    <w:rsid w:val="00A24B20"/>
    <w:rsid w:val="00AB424F"/>
    <w:rsid w:val="00AB6A00"/>
    <w:rsid w:val="00AD6044"/>
    <w:rsid w:val="00B154B1"/>
    <w:rsid w:val="00B315A8"/>
    <w:rsid w:val="00B54C3E"/>
    <w:rsid w:val="00B733A1"/>
    <w:rsid w:val="00B85FE5"/>
    <w:rsid w:val="00BA0D63"/>
    <w:rsid w:val="00BB0432"/>
    <w:rsid w:val="00BC3C10"/>
    <w:rsid w:val="00BC7E43"/>
    <w:rsid w:val="00C252D8"/>
    <w:rsid w:val="00C74A1F"/>
    <w:rsid w:val="00CB04B0"/>
    <w:rsid w:val="00CC49DB"/>
    <w:rsid w:val="00CD671C"/>
    <w:rsid w:val="00CF35F1"/>
    <w:rsid w:val="00D97709"/>
    <w:rsid w:val="00DA48AF"/>
    <w:rsid w:val="00DA798A"/>
    <w:rsid w:val="00DD2AE4"/>
    <w:rsid w:val="00DD4BC1"/>
    <w:rsid w:val="00DE555F"/>
    <w:rsid w:val="00DF3E6D"/>
    <w:rsid w:val="00E05086"/>
    <w:rsid w:val="00E102DD"/>
    <w:rsid w:val="00E11F5F"/>
    <w:rsid w:val="00E16C01"/>
    <w:rsid w:val="00E50221"/>
    <w:rsid w:val="00E6370A"/>
    <w:rsid w:val="00E748AB"/>
    <w:rsid w:val="00E97331"/>
    <w:rsid w:val="00EA7322"/>
    <w:rsid w:val="00EB4DE8"/>
    <w:rsid w:val="00EB7865"/>
    <w:rsid w:val="00EF481F"/>
    <w:rsid w:val="00F14C3D"/>
    <w:rsid w:val="00F26095"/>
    <w:rsid w:val="00F37385"/>
    <w:rsid w:val="00F64C04"/>
    <w:rsid w:val="00F80AB9"/>
    <w:rsid w:val="00F970A5"/>
    <w:rsid w:val="00FA05D1"/>
    <w:rsid w:val="00FA4BE6"/>
    <w:rsid w:val="00FD0130"/>
    <w:rsid w:val="00FD4955"/>
    <w:rsid w:val="00FF1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4A4D9B"/>
  <w15:chartTrackingRefBased/>
  <w15:docId w15:val="{D47F9CCC-72FE-4D5B-B4F4-DCAD55E1A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138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38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382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382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382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382D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382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382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382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1382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138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138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1382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1382D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1382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1382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1382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1382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138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138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38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138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138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138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138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1382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138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1382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1382D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512F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512F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512F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512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1434</TotalTime>
  <Pages>21</Pages>
  <Words>2667</Words>
  <Characters>3334</Characters>
  <Application>Microsoft Office Word</Application>
  <DocSecurity>0</DocSecurity>
  <Lines>185</Lines>
  <Paragraphs>150</Paragraphs>
  <ScaleCrop>false</ScaleCrop>
  <Company/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氓客 玖</dc:creator>
  <cp:keywords/>
  <dc:description/>
  <cp:lastModifiedBy>氓客 玖</cp:lastModifiedBy>
  <cp:revision>18</cp:revision>
  <dcterms:created xsi:type="dcterms:W3CDTF">2026-02-07T02:20:00Z</dcterms:created>
  <dcterms:modified xsi:type="dcterms:W3CDTF">2026-02-10T12:27:00Z</dcterms:modified>
</cp:coreProperties>
</file>